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D4E" w:rsidRPr="006C4C45" w:rsidRDefault="006C4C45" w:rsidP="006C4C45">
      <w:pPr>
        <w:ind w:left="-851"/>
        <w:jc w:val="right"/>
        <w:rPr>
          <w:b/>
          <w:caps/>
          <w:sz w:val="28"/>
          <w:szCs w:val="28"/>
        </w:rPr>
      </w:pPr>
      <w:r w:rsidRPr="006C4C45">
        <w:rPr>
          <w:b/>
          <w:noProof/>
          <w:sz w:val="28"/>
          <w:szCs w:val="28"/>
        </w:rPr>
        <w:t>ПРОЕКТ</w:t>
      </w:r>
    </w:p>
    <w:p w:rsidR="00406D4E" w:rsidRPr="00B55E84" w:rsidRDefault="00406D4E" w:rsidP="00406D4E">
      <w:pPr>
        <w:ind w:left="-851"/>
        <w:jc w:val="center"/>
        <w:rPr>
          <w:b/>
          <w:caps/>
          <w:sz w:val="20"/>
          <w:szCs w:val="20"/>
        </w:rPr>
      </w:pPr>
    </w:p>
    <w:p w:rsidR="00406D4E" w:rsidRPr="0044130D" w:rsidRDefault="00406D4E" w:rsidP="00406D4E">
      <w:pPr>
        <w:tabs>
          <w:tab w:val="left" w:pos="7088"/>
        </w:tabs>
        <w:ind w:left="-851"/>
        <w:jc w:val="center"/>
        <w:rPr>
          <w:b/>
          <w:caps/>
          <w:spacing w:val="20"/>
          <w:sz w:val="32"/>
          <w:szCs w:val="36"/>
        </w:rPr>
      </w:pPr>
      <w:r w:rsidRPr="0044130D">
        <w:rPr>
          <w:b/>
          <w:caps/>
          <w:spacing w:val="20"/>
          <w:sz w:val="32"/>
          <w:szCs w:val="36"/>
        </w:rPr>
        <w:t>Совет депутатов</w:t>
      </w:r>
    </w:p>
    <w:p w:rsidR="00406D4E" w:rsidRPr="00F71E31" w:rsidRDefault="00406D4E" w:rsidP="00406D4E">
      <w:pPr>
        <w:tabs>
          <w:tab w:val="left" w:pos="7088"/>
        </w:tabs>
        <w:spacing w:before="60"/>
        <w:ind w:left="-851"/>
        <w:jc w:val="center"/>
        <w:rPr>
          <w:b/>
          <w:iCs/>
          <w:caps/>
          <w:szCs w:val="28"/>
        </w:rPr>
      </w:pPr>
      <w:r w:rsidRPr="00F71E31">
        <w:rPr>
          <w:b/>
          <w:iCs/>
          <w:caps/>
          <w:szCs w:val="28"/>
        </w:rPr>
        <w:t xml:space="preserve">городского округа </w:t>
      </w:r>
    </w:p>
    <w:p w:rsidR="00406D4E" w:rsidRPr="0044130D" w:rsidRDefault="00406D4E" w:rsidP="00406D4E">
      <w:pPr>
        <w:tabs>
          <w:tab w:val="left" w:pos="7088"/>
        </w:tabs>
        <w:spacing w:before="60"/>
        <w:ind w:left="-851"/>
        <w:jc w:val="center"/>
        <w:rPr>
          <w:b/>
          <w:caps/>
          <w:sz w:val="32"/>
          <w:szCs w:val="36"/>
        </w:rPr>
      </w:pPr>
      <w:r>
        <w:rPr>
          <w:b/>
          <w:caps/>
          <w:sz w:val="32"/>
          <w:szCs w:val="36"/>
        </w:rPr>
        <w:t>ТРОИЦК</w:t>
      </w:r>
    </w:p>
    <w:p w:rsidR="00406D4E" w:rsidRPr="0044130D" w:rsidRDefault="00406D4E" w:rsidP="00406D4E">
      <w:pPr>
        <w:tabs>
          <w:tab w:val="left" w:pos="7088"/>
        </w:tabs>
        <w:spacing w:before="60"/>
        <w:ind w:left="-851"/>
        <w:jc w:val="center"/>
        <w:rPr>
          <w:b/>
          <w:caps/>
          <w:szCs w:val="28"/>
        </w:rPr>
      </w:pPr>
      <w:r w:rsidRPr="0044130D">
        <w:rPr>
          <w:b/>
          <w:caps/>
          <w:szCs w:val="28"/>
        </w:rPr>
        <w:t>в городе МОскве</w:t>
      </w:r>
    </w:p>
    <w:p w:rsidR="00406D4E" w:rsidRPr="0044130D" w:rsidRDefault="00406D4E" w:rsidP="00406D4E">
      <w:pPr>
        <w:tabs>
          <w:tab w:val="left" w:pos="7088"/>
        </w:tabs>
        <w:spacing w:before="400"/>
        <w:ind w:left="-851"/>
        <w:jc w:val="center"/>
        <w:rPr>
          <w:b/>
          <w:caps/>
          <w:spacing w:val="20"/>
          <w:sz w:val="32"/>
          <w:szCs w:val="36"/>
        </w:rPr>
      </w:pPr>
      <w:r w:rsidRPr="0044130D">
        <w:rPr>
          <w:b/>
          <w:caps/>
          <w:spacing w:val="20"/>
          <w:sz w:val="32"/>
          <w:szCs w:val="36"/>
        </w:rPr>
        <w:t>решение</w:t>
      </w:r>
    </w:p>
    <w:tbl>
      <w:tblPr>
        <w:tblStyle w:val="a3"/>
        <w:tblW w:w="10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890"/>
      </w:tblGrid>
      <w:tr w:rsidR="00406D4E" w:rsidRPr="002764FC" w:rsidTr="004909A3">
        <w:trPr>
          <w:trHeight w:val="747"/>
        </w:trPr>
        <w:tc>
          <w:tcPr>
            <w:tcW w:w="5211" w:type="dxa"/>
          </w:tcPr>
          <w:p w:rsidR="00406D4E" w:rsidRPr="006C4C45" w:rsidRDefault="006C4C45" w:rsidP="006C4C45">
            <w:pPr>
              <w:tabs>
                <w:tab w:val="left" w:pos="2835"/>
                <w:tab w:val="left" w:pos="7088"/>
              </w:tabs>
              <w:spacing w:before="400"/>
              <w:jc w:val="both"/>
              <w:rPr>
                <w:bCs/>
                <w:cap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--</w:t>
            </w:r>
            <w:bookmarkStart w:id="0" w:name="_GoBack"/>
            <w:bookmarkEnd w:id="0"/>
            <w:r w:rsidRPr="006C4C45">
              <w:rPr>
                <w:bCs/>
                <w:sz w:val="28"/>
                <w:szCs w:val="28"/>
              </w:rPr>
              <w:t xml:space="preserve"> апреля 2026 года № ---/37</w:t>
            </w:r>
          </w:p>
        </w:tc>
        <w:tc>
          <w:tcPr>
            <w:tcW w:w="4890" w:type="dxa"/>
          </w:tcPr>
          <w:p w:rsidR="00406D4E" w:rsidRPr="0044130D" w:rsidRDefault="00406D4E" w:rsidP="004909A3">
            <w:pPr>
              <w:tabs>
                <w:tab w:val="left" w:pos="2091"/>
                <w:tab w:val="left" w:pos="7088"/>
              </w:tabs>
              <w:spacing w:before="400"/>
              <w:ind w:right="-113"/>
              <w:jc w:val="right"/>
              <w:rPr>
                <w:bCs/>
                <w:caps/>
              </w:rPr>
            </w:pPr>
          </w:p>
        </w:tc>
      </w:tr>
    </w:tbl>
    <w:p w:rsidR="00A65D94" w:rsidRDefault="00A65D94" w:rsidP="00406D4E">
      <w:pPr>
        <w:pStyle w:val="ConsPlusTitle"/>
        <w:rPr>
          <w:rFonts w:ascii="Times New Roman" w:hAnsi="Times New Roman" w:cs="Times New Roman"/>
          <w:bCs/>
          <w:sz w:val="28"/>
          <w:szCs w:val="28"/>
        </w:rPr>
      </w:pPr>
    </w:p>
    <w:p w:rsidR="00406D4E" w:rsidRDefault="00406D4E" w:rsidP="00A65D94">
      <w:pPr>
        <w:pStyle w:val="ConsPlusTitle"/>
        <w:ind w:right="481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 утверждении Положения о порядке</w:t>
      </w:r>
      <w:r w:rsidR="00A65D9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рассмотрении обращений граждан в Совет депутатов городского округа</w:t>
      </w:r>
      <w:r w:rsidR="00A65D9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Троицк в городе Москве и организации</w:t>
      </w:r>
      <w:r w:rsidR="00A65D9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личного приема граждан </w:t>
      </w:r>
    </w:p>
    <w:p w:rsidR="00406D4E" w:rsidRPr="006D784A" w:rsidRDefault="00406D4E" w:rsidP="00406D4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406D4E" w:rsidRDefault="00406D4E" w:rsidP="00406D4E">
      <w:pPr>
        <w:pStyle w:val="ConsPlusNormal"/>
        <w:spacing w:before="240"/>
        <w:ind w:firstLine="540"/>
        <w:jc w:val="both"/>
      </w:pPr>
      <w:r w:rsidRPr="006D784A">
        <w:t xml:space="preserve">На основании </w:t>
      </w:r>
      <w:hyperlink r:id="rId7" w:history="1">
        <w:r w:rsidRPr="006D784A">
          <w:t>статьи 33</w:t>
        </w:r>
      </w:hyperlink>
      <w:r w:rsidRPr="006D784A">
        <w:t xml:space="preserve"> Конституции Российской Федерации, Федерального закона от 20 марта 2025 года № 33-ФЗ «Об общих принципах организации местного самоуправления в единой системе публичной власти», Федерального </w:t>
      </w:r>
      <w:hyperlink r:id="rId8" w:history="1">
        <w:r w:rsidRPr="006D784A">
          <w:t>закона</w:t>
        </w:r>
      </w:hyperlink>
      <w:r w:rsidRPr="006D784A">
        <w:t xml:space="preserve"> от 2 мая 2006 года </w:t>
      </w:r>
      <w:r w:rsidR="00A65D94">
        <w:t>№</w:t>
      </w:r>
      <w:r w:rsidRPr="006D784A">
        <w:t xml:space="preserve"> 59-ФЗ "О порядке рассмотрения обращения граждан Российской Федерации", </w:t>
      </w:r>
      <w:hyperlink r:id="rId9" w:history="1">
        <w:r w:rsidRPr="006D784A">
          <w:t>Устава</w:t>
        </w:r>
      </w:hyperlink>
      <w:r w:rsidRPr="006D784A">
        <w:t xml:space="preserve"> внутригородского муниципального образования - городского округа Троицк в городе Москве </w:t>
      </w:r>
      <w:r w:rsidRPr="00A65D94">
        <w:rPr>
          <w:b/>
        </w:rPr>
        <w:t>Совет депутатов городского округа Троицк в городе Москве решил</w:t>
      </w:r>
      <w:r w:rsidR="00A65D94">
        <w:t>:</w:t>
      </w:r>
    </w:p>
    <w:p w:rsidR="00A65D94" w:rsidRPr="006D784A" w:rsidRDefault="00A65D94" w:rsidP="00406D4E">
      <w:pPr>
        <w:pStyle w:val="ConsPlusNormal"/>
        <w:spacing w:before="240"/>
        <w:ind w:firstLine="540"/>
        <w:jc w:val="both"/>
      </w:pPr>
    </w:p>
    <w:p w:rsidR="00406D4E" w:rsidRPr="006D784A" w:rsidRDefault="00406D4E" w:rsidP="00A65D94">
      <w:pPr>
        <w:pStyle w:val="ConsPlusNormal"/>
        <w:ind w:firstLine="709"/>
        <w:jc w:val="both"/>
      </w:pPr>
      <w:r w:rsidRPr="006D784A">
        <w:t xml:space="preserve">1. Утвердить </w:t>
      </w:r>
      <w:bookmarkStart w:id="1" w:name="_Hlk225417610"/>
      <w:r w:rsidR="001D458C">
        <w:fldChar w:fldCharType="begin"/>
      </w:r>
      <w:r w:rsidR="001D458C">
        <w:instrText xml:space="preserve"> HYPERLINK \l "P48" \h </w:instrText>
      </w:r>
      <w:r w:rsidR="001D458C">
        <w:fldChar w:fldCharType="separate"/>
      </w:r>
      <w:r w:rsidRPr="006D784A">
        <w:t>Положение</w:t>
      </w:r>
      <w:r w:rsidR="001D458C">
        <w:fldChar w:fldCharType="end"/>
      </w:r>
      <w:r w:rsidRPr="006D784A">
        <w:t xml:space="preserve"> о порядке рассмотрения обращений граждан в Совет депутатов городского округа Троицк в городе Москве </w:t>
      </w:r>
      <w:r>
        <w:t>и организации личного приема граждан</w:t>
      </w:r>
      <w:bookmarkEnd w:id="1"/>
      <w:r w:rsidRPr="00400E9B">
        <w:t xml:space="preserve"> </w:t>
      </w:r>
      <w:r w:rsidRPr="006D784A">
        <w:t>(прилагается).</w:t>
      </w:r>
    </w:p>
    <w:p w:rsidR="00A65D94" w:rsidRPr="006966BA" w:rsidRDefault="00A65D94" w:rsidP="00A65D9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Pr="006966BA">
        <w:rPr>
          <w:color w:val="000000" w:themeColor="text1"/>
          <w:sz w:val="28"/>
          <w:szCs w:val="28"/>
        </w:rPr>
        <w:t>. Опубликовать настоящее решение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– городского округа Троицк в городе Москве http://троицк.рф.</w:t>
      </w:r>
    </w:p>
    <w:p w:rsidR="00406D4E" w:rsidRDefault="00406D4E" w:rsidP="00A65D94">
      <w:pPr>
        <w:pStyle w:val="ConsPlusNormal"/>
        <w:ind w:firstLine="540"/>
        <w:jc w:val="both"/>
      </w:pPr>
    </w:p>
    <w:p w:rsidR="00406D4E" w:rsidRDefault="00406D4E" w:rsidP="00406D4E"/>
    <w:p w:rsidR="00406D4E" w:rsidRPr="006F028D" w:rsidRDefault="00406D4E" w:rsidP="00406D4E">
      <w:pPr>
        <w:jc w:val="both"/>
        <w:rPr>
          <w:b/>
          <w:bCs/>
          <w:sz w:val="28"/>
          <w:szCs w:val="28"/>
        </w:rPr>
      </w:pPr>
      <w:r w:rsidRPr="00976F38">
        <w:rPr>
          <w:b/>
          <w:bCs/>
          <w:sz w:val="28"/>
          <w:szCs w:val="28"/>
        </w:rPr>
        <w:t xml:space="preserve">Глава </w:t>
      </w:r>
      <w:r w:rsidRPr="008836CE">
        <w:rPr>
          <w:b/>
          <w:bCs/>
          <w:sz w:val="28"/>
          <w:szCs w:val="28"/>
        </w:rPr>
        <w:t>городского округа</w:t>
      </w:r>
      <w:r w:rsidRPr="00976F38">
        <w:rPr>
          <w:i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Троицк</w:t>
      </w:r>
      <w:r w:rsidRPr="00976F38">
        <w:rPr>
          <w:b/>
          <w:iCs/>
          <w:sz w:val="28"/>
          <w:szCs w:val="28"/>
        </w:rPr>
        <w:t xml:space="preserve"> </w:t>
      </w:r>
    </w:p>
    <w:p w:rsidR="001D458C" w:rsidRDefault="00406D4E" w:rsidP="001D458C">
      <w:pPr>
        <w:tabs>
          <w:tab w:val="left" w:pos="7797"/>
        </w:tabs>
        <w:jc w:val="both"/>
        <w:rPr>
          <w:b/>
          <w:sz w:val="28"/>
          <w:szCs w:val="28"/>
        </w:rPr>
      </w:pPr>
      <w:r w:rsidRPr="00976F38"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</w:t>
      </w:r>
      <w:r>
        <w:rPr>
          <w:b/>
          <w:sz w:val="28"/>
          <w:szCs w:val="28"/>
        </w:rPr>
        <w:t>В.Е. Дудочкин</w:t>
      </w:r>
    </w:p>
    <w:p w:rsidR="001D458C" w:rsidRDefault="001D458C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D0C8F" w:rsidRDefault="00BD0C8F" w:rsidP="00BD0C8F">
      <w:pPr>
        <w:tabs>
          <w:tab w:val="left" w:pos="7797"/>
        </w:tabs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BD0C8F" w:rsidRPr="0053328C" w:rsidRDefault="00BD0C8F" w:rsidP="00BD0C8F">
      <w:pPr>
        <w:tabs>
          <w:tab w:val="left" w:pos="7797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решению </w:t>
      </w:r>
      <w:r w:rsidRPr="0053328C">
        <w:rPr>
          <w:sz w:val="28"/>
          <w:szCs w:val="28"/>
        </w:rPr>
        <w:t xml:space="preserve">Совета депутатов </w:t>
      </w:r>
      <w:r w:rsidRPr="00066681">
        <w:rPr>
          <w:sz w:val="28"/>
          <w:szCs w:val="28"/>
        </w:rPr>
        <w:t xml:space="preserve">городского округа Троицк </w:t>
      </w:r>
      <w:r w:rsidRPr="0053328C">
        <w:rPr>
          <w:sz w:val="28"/>
          <w:szCs w:val="28"/>
        </w:rPr>
        <w:t>в городе Москве</w:t>
      </w:r>
    </w:p>
    <w:p w:rsidR="00BD0C8F" w:rsidRDefault="00BD0C8F" w:rsidP="00BD0C8F">
      <w:pPr>
        <w:tabs>
          <w:tab w:val="left" w:pos="7797"/>
        </w:tabs>
        <w:ind w:left="5103"/>
        <w:jc w:val="both"/>
        <w:rPr>
          <w:sz w:val="28"/>
          <w:szCs w:val="28"/>
        </w:rPr>
      </w:pPr>
      <w:r w:rsidRPr="0053328C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-- апреля </w:t>
      </w:r>
      <w:r w:rsidRPr="0053328C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53328C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---/37</w:t>
      </w:r>
    </w:p>
    <w:p w:rsidR="00406D4E" w:rsidRPr="006D784A" w:rsidRDefault="00406D4E" w:rsidP="00406D4E">
      <w:pPr>
        <w:pStyle w:val="ConsPlusNormal"/>
        <w:jc w:val="both"/>
      </w:pPr>
    </w:p>
    <w:p w:rsidR="00406D4E" w:rsidRPr="00406D4E" w:rsidRDefault="00406D4E" w:rsidP="00406D4E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2" w:name="P48"/>
      <w:bookmarkEnd w:id="2"/>
      <w:r w:rsidRPr="00406D4E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406D4E" w:rsidRPr="00406D4E" w:rsidRDefault="00BD0C8F" w:rsidP="00BD0C8F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порядке рассмотрения обращений граждан в Совет депутатов городского округа </w:t>
      </w:r>
      <w:r w:rsidR="00406D4E" w:rsidRPr="00406D4E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 xml:space="preserve">роицк в городе </w:t>
      </w:r>
      <w:r w:rsidR="00406D4E" w:rsidRPr="00406D4E"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bCs/>
          <w:sz w:val="28"/>
          <w:szCs w:val="28"/>
        </w:rPr>
        <w:t>оскве и организации личного приема граждан</w:t>
      </w:r>
    </w:p>
    <w:p w:rsidR="00406D4E" w:rsidRPr="00406D4E" w:rsidRDefault="00406D4E" w:rsidP="00406D4E">
      <w:pPr>
        <w:pStyle w:val="ConsPlusNormal"/>
        <w:spacing w:after="1"/>
        <w:rPr>
          <w:b/>
          <w:bCs/>
        </w:rPr>
      </w:pP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Обращения граждан в Совет депутатов городского округа Троицк в городе Москве с предложениями, заявлениями, жалобами - важное средство осуществления и охраны прав личности, укрепления связей депутатов с населением, существенный источник информации, необходимый при решении текущих и перспективных вопросов хозяйственного и социально-культурного строительства в городском округе</w:t>
      </w:r>
      <w:r w:rsidR="00AE5FF6">
        <w:t xml:space="preserve"> </w:t>
      </w:r>
      <w:r w:rsidR="00AE5FF6" w:rsidRPr="006D784A">
        <w:t xml:space="preserve">Троицк в городе Москве </w:t>
      </w:r>
      <w:r w:rsidR="00AE5FF6">
        <w:t>(далее – городской округ)</w:t>
      </w:r>
      <w:r w:rsidRPr="006D784A">
        <w:t>. Являясь одной из форм участия населения в самоуправлении, обращения граждан способствуют усилению контроля за деятельностью городских органов местного самоуправления и их должностных лиц, борьбе с волокитой, бюрократизмом и другими недостатками в их работе.</w:t>
      </w:r>
    </w:p>
    <w:p w:rsidR="00406D4E" w:rsidRPr="006D784A" w:rsidRDefault="00406D4E" w:rsidP="00406D4E">
      <w:pPr>
        <w:pStyle w:val="ConsPlusNormal"/>
        <w:jc w:val="both"/>
      </w:pPr>
    </w:p>
    <w:p w:rsidR="00406D4E" w:rsidRPr="001E1ABE" w:rsidRDefault="00AE5FF6" w:rsidP="00406D4E">
      <w:pPr>
        <w:pStyle w:val="ConsPlusTitle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406D4E" w:rsidRPr="001E1ABE">
        <w:rPr>
          <w:rFonts w:ascii="Times New Roman" w:hAnsi="Times New Roman" w:cs="Times New Roman"/>
          <w:bCs/>
          <w:sz w:val="28"/>
          <w:szCs w:val="28"/>
        </w:rPr>
        <w:t>Основные понятия</w:t>
      </w:r>
    </w:p>
    <w:p w:rsidR="00406D4E" w:rsidRPr="006D784A" w:rsidRDefault="00406D4E" w:rsidP="00406D4E">
      <w:pPr>
        <w:pStyle w:val="ConsPlusNormal"/>
        <w:jc w:val="both"/>
      </w:pP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1. В настоящем Положении используются следующие термины: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 xml:space="preserve">1) обращение гражданина (далее - обращение) - направленные в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органа местного самоуправления либо официального сайта органа местного самоуправления в информационно-телекоммуникационной сети Интернет, обеспечивающих идентификацию и (или) аутентификацию граждан (если иное не установлено Федеральным </w:t>
      </w:r>
      <w:hyperlink r:id="rId10">
        <w:r w:rsidRPr="006D784A">
          <w:t>законом</w:t>
        </w:r>
      </w:hyperlink>
      <w:r w:rsidRPr="006D784A">
        <w:t xml:space="preserve"> от 2 мая 2006 года № 59-ФЗ "О порядке рассмотрения обращения граждан Российской Федерации" </w:t>
      </w:r>
      <w:r w:rsidR="00AE5FF6">
        <w:t>(</w:t>
      </w:r>
      <w:r w:rsidRPr="006D784A">
        <w:t xml:space="preserve">далее </w:t>
      </w:r>
      <w:r w:rsidR="00AE5FF6">
        <w:t xml:space="preserve">- </w:t>
      </w:r>
      <w:r w:rsidRPr="006D784A">
        <w:t>Федеральный закон № 59-ФЗ), предложение, заявление или жалоба, а также устное обращение гражданина в орган местного самоуправления;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406D4E" w:rsidRPr="006D784A" w:rsidRDefault="00406D4E" w:rsidP="00406D4E">
      <w:pPr>
        <w:spacing w:after="1"/>
        <w:ind w:firstLine="540"/>
        <w:jc w:val="both"/>
        <w:rPr>
          <w:sz w:val="28"/>
          <w:szCs w:val="28"/>
        </w:rPr>
      </w:pPr>
      <w:r w:rsidRPr="006D784A">
        <w:rPr>
          <w:sz w:val="28"/>
          <w:szCs w:val="28"/>
        </w:rPr>
        <w:t xml:space="preserve"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</w:t>
      </w:r>
      <w:r w:rsidRPr="006D784A">
        <w:rPr>
          <w:sz w:val="28"/>
          <w:szCs w:val="28"/>
        </w:rPr>
        <w:lastRenderedPageBreak/>
        <w:t>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406D4E" w:rsidRPr="006D784A" w:rsidRDefault="00406D4E" w:rsidP="00406D4E">
      <w:pPr>
        <w:ind w:firstLine="540"/>
        <w:jc w:val="both"/>
        <w:rPr>
          <w:sz w:val="28"/>
          <w:szCs w:val="28"/>
        </w:rPr>
      </w:pPr>
      <w:r w:rsidRPr="006D784A">
        <w:rPr>
          <w:sz w:val="28"/>
          <w:szCs w:val="28"/>
        </w:rP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406D4E" w:rsidRPr="006D784A" w:rsidRDefault="00406D4E" w:rsidP="00406D4E">
      <w:pPr>
        <w:ind w:firstLine="540"/>
        <w:jc w:val="both"/>
        <w:rPr>
          <w:sz w:val="28"/>
          <w:szCs w:val="28"/>
        </w:rPr>
      </w:pPr>
      <w:r w:rsidRPr="006D784A">
        <w:rPr>
          <w:sz w:val="28"/>
          <w:szCs w:val="28"/>
        </w:rPr>
        <w:t xml:space="preserve">5) коллективное обращение - обращение двух или более граждан по поводу прав и законных интересов группы лиц, а также обращение, принятое на митинге или собрании путем голосования (подписанное инициаторами коллективного обращения) или путем сбора подписей. </w:t>
      </w:r>
    </w:p>
    <w:p w:rsidR="00406D4E" w:rsidRPr="006D784A" w:rsidRDefault="00406D4E" w:rsidP="00406D4E">
      <w:pPr>
        <w:spacing w:after="1"/>
        <w:rPr>
          <w:sz w:val="28"/>
          <w:szCs w:val="28"/>
        </w:rPr>
      </w:pPr>
    </w:p>
    <w:p w:rsidR="00406D4E" w:rsidRPr="001E1ABE" w:rsidRDefault="00112E4E" w:rsidP="00406D4E">
      <w:pPr>
        <w:pStyle w:val="ConsPlusTitle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406D4E" w:rsidRPr="001E1ABE">
        <w:rPr>
          <w:rFonts w:ascii="Times New Roman" w:hAnsi="Times New Roman" w:cs="Times New Roman"/>
          <w:bCs/>
          <w:sz w:val="28"/>
          <w:szCs w:val="28"/>
        </w:rPr>
        <w:t>Действие настоящего Положения</w:t>
      </w:r>
    </w:p>
    <w:p w:rsidR="00406D4E" w:rsidRPr="006D784A" w:rsidRDefault="00406D4E" w:rsidP="00406D4E">
      <w:pPr>
        <w:pStyle w:val="ConsPlusNormal"/>
        <w:jc w:val="both"/>
      </w:pP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 xml:space="preserve">2. Советом депутатов городского округа Троицк в городе Москве (далее - Совет депутатов) рассматриваются все обращения граждан в соответствии с </w:t>
      </w:r>
      <w:hyperlink r:id="rId11">
        <w:r w:rsidRPr="006D784A">
          <w:t>Конституцией</w:t>
        </w:r>
      </w:hyperlink>
      <w:r w:rsidRPr="006D784A">
        <w:t xml:space="preserve"> Российской Федерации, федеральными законами, законами города Москвы, </w:t>
      </w:r>
      <w:hyperlink r:id="rId12">
        <w:r w:rsidRPr="006D784A">
          <w:t>Уставом</w:t>
        </w:r>
      </w:hyperlink>
      <w:r w:rsidRPr="006D784A">
        <w:t xml:space="preserve"> внутригородского муниципального образования - городского округа Троицк в городе Москве (далее - Устав), нормативными правовыми актами Совета депутатов.</w:t>
      </w:r>
    </w:p>
    <w:p w:rsidR="00406D4E" w:rsidRPr="006D784A" w:rsidRDefault="00406D4E" w:rsidP="00406D4E">
      <w:pPr>
        <w:pStyle w:val="ConsPlusNormal"/>
        <w:jc w:val="both"/>
      </w:pPr>
    </w:p>
    <w:p w:rsidR="00406D4E" w:rsidRPr="001E1ABE" w:rsidRDefault="00112E4E" w:rsidP="00406D4E">
      <w:pPr>
        <w:pStyle w:val="ConsPlusTitle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406D4E" w:rsidRPr="001E1ABE">
        <w:rPr>
          <w:rFonts w:ascii="Times New Roman" w:hAnsi="Times New Roman" w:cs="Times New Roman"/>
          <w:bCs/>
          <w:sz w:val="28"/>
          <w:szCs w:val="28"/>
        </w:rPr>
        <w:t>Общие положения</w:t>
      </w:r>
    </w:p>
    <w:p w:rsidR="00406D4E" w:rsidRPr="006D784A" w:rsidRDefault="00406D4E" w:rsidP="00406D4E">
      <w:pPr>
        <w:pStyle w:val="ConsPlusNormal"/>
        <w:jc w:val="both"/>
      </w:pPr>
    </w:p>
    <w:p w:rsidR="00406D4E" w:rsidRPr="006D784A" w:rsidRDefault="00406D4E" w:rsidP="00406D4E">
      <w:pPr>
        <w:spacing w:after="1"/>
        <w:ind w:firstLine="540"/>
        <w:jc w:val="both"/>
        <w:rPr>
          <w:sz w:val="28"/>
          <w:szCs w:val="28"/>
        </w:rPr>
      </w:pPr>
      <w:r w:rsidRPr="006D784A">
        <w:rPr>
          <w:sz w:val="28"/>
          <w:szCs w:val="28"/>
        </w:rPr>
        <w:t xml:space="preserve">3. Настоящее Положение разработано в соответствии со </w:t>
      </w:r>
      <w:hyperlink r:id="rId13">
        <w:r w:rsidRPr="006D784A">
          <w:rPr>
            <w:sz w:val="28"/>
            <w:szCs w:val="28"/>
          </w:rPr>
          <w:t>статьей 33</w:t>
        </w:r>
      </w:hyperlink>
      <w:r w:rsidRPr="006D784A">
        <w:rPr>
          <w:sz w:val="28"/>
          <w:szCs w:val="28"/>
        </w:rPr>
        <w:t xml:space="preserve"> Конституции Российской Федерации, Федеральным </w:t>
      </w:r>
      <w:hyperlink r:id="rId14">
        <w:r w:rsidRPr="006D784A">
          <w:rPr>
            <w:sz w:val="28"/>
            <w:szCs w:val="28"/>
          </w:rPr>
          <w:t>законом</w:t>
        </w:r>
      </w:hyperlink>
      <w:r w:rsidRPr="006D784A">
        <w:rPr>
          <w:sz w:val="28"/>
          <w:szCs w:val="28"/>
        </w:rPr>
        <w:t xml:space="preserve"> от 20 марта 2025 года № 33-ФЗ «Об общих принципах организации местного самоуправления в единой системе публичной власти», Федеральным </w:t>
      </w:r>
      <w:hyperlink r:id="rId15">
        <w:r w:rsidRPr="006D784A">
          <w:rPr>
            <w:sz w:val="28"/>
            <w:szCs w:val="28"/>
          </w:rPr>
          <w:t>законом</w:t>
        </w:r>
      </w:hyperlink>
      <w:r w:rsidRPr="006D784A">
        <w:rPr>
          <w:sz w:val="28"/>
          <w:szCs w:val="28"/>
        </w:rPr>
        <w:t xml:space="preserve"> от 2 мая 2006 года № 59-ФЗ "О порядке рассмотрения обращения граждан Российской Федерации", Уставом и устанавливает основные требования к организации рассмотрения обращений граждан и правила ведения делопроизводства по обращ</w:t>
      </w:r>
      <w:r w:rsidR="00112E4E">
        <w:rPr>
          <w:sz w:val="28"/>
          <w:szCs w:val="28"/>
        </w:rPr>
        <w:t>ениям граждан в Совет депутатов.</w:t>
      </w:r>
    </w:p>
    <w:p w:rsidR="00406D4E" w:rsidRPr="006D784A" w:rsidRDefault="00406D4E" w:rsidP="00406D4E">
      <w:pPr>
        <w:spacing w:after="1"/>
        <w:ind w:firstLine="540"/>
        <w:jc w:val="both"/>
        <w:rPr>
          <w:sz w:val="28"/>
          <w:szCs w:val="28"/>
        </w:rPr>
      </w:pPr>
      <w:r w:rsidRPr="006D784A">
        <w:rPr>
          <w:sz w:val="28"/>
          <w:szCs w:val="28"/>
        </w:rPr>
        <w:t>4. Право на обращение в Совет депутатов имеют не только граждане Российской Федерации, но и иностранные граждане, лица без гражданства, за исключением случаев, установленных международным договором Российской Федерации или федеральным законом в целях защиты своих законных прав и интересов. Граждане имеют право направлять коллективные обращения в Совет депутатов.</w:t>
      </w:r>
    </w:p>
    <w:p w:rsidR="00406D4E" w:rsidRPr="006D784A" w:rsidRDefault="00406D4E" w:rsidP="00406D4E">
      <w:pPr>
        <w:pStyle w:val="ConsPlusNormal"/>
        <w:jc w:val="both"/>
      </w:pPr>
    </w:p>
    <w:p w:rsidR="00406D4E" w:rsidRPr="001E1ABE" w:rsidRDefault="00112E4E" w:rsidP="00406D4E">
      <w:pPr>
        <w:pStyle w:val="ConsPlusTitle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406D4E">
        <w:rPr>
          <w:rFonts w:ascii="Times New Roman" w:hAnsi="Times New Roman" w:cs="Times New Roman"/>
          <w:bCs/>
          <w:sz w:val="28"/>
          <w:szCs w:val="28"/>
        </w:rPr>
        <w:t>Требования к письменному</w:t>
      </w:r>
      <w:r w:rsidR="00406D4E" w:rsidRPr="001E1ABE">
        <w:rPr>
          <w:rFonts w:ascii="Times New Roman" w:hAnsi="Times New Roman" w:cs="Times New Roman"/>
          <w:bCs/>
          <w:sz w:val="28"/>
          <w:szCs w:val="28"/>
        </w:rPr>
        <w:t xml:space="preserve"> обращени</w:t>
      </w:r>
      <w:r w:rsidR="00406D4E">
        <w:rPr>
          <w:rFonts w:ascii="Times New Roman" w:hAnsi="Times New Roman" w:cs="Times New Roman"/>
          <w:bCs/>
          <w:sz w:val="28"/>
          <w:szCs w:val="28"/>
        </w:rPr>
        <w:t>ю</w:t>
      </w:r>
      <w:r w:rsidR="00406D4E" w:rsidRPr="001E1ABE">
        <w:rPr>
          <w:rFonts w:ascii="Times New Roman" w:hAnsi="Times New Roman" w:cs="Times New Roman"/>
          <w:bCs/>
          <w:sz w:val="28"/>
          <w:szCs w:val="28"/>
        </w:rPr>
        <w:t xml:space="preserve"> граждан</w:t>
      </w:r>
    </w:p>
    <w:p w:rsidR="00406D4E" w:rsidRPr="006D784A" w:rsidRDefault="00406D4E" w:rsidP="00406D4E">
      <w:pPr>
        <w:pStyle w:val="ConsPlusNormal"/>
        <w:jc w:val="both"/>
      </w:pP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 xml:space="preserve">5. Гражданин в своем обращении в письменной форме в обязательном порядке указывает либо наименование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</w:t>
      </w:r>
      <w:r w:rsidRPr="006D784A">
        <w:lastRenderedPageBreak/>
        <w:t>уведомление о переадресации обращения, излагает суть предложения, заявления или жалобы, ставит личную подпись и дату.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6. К обращению могут быть приложены необходимые для рассмотрения документы или их копии.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7. Резолюции митингов или собраний должны быть подписаны их организаторами с указанием адресата для ответа.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 xml:space="preserve">8. Обращение, поступившее в Совет депутатов в форме электронного документа, подлежит рассмотрению в порядке, установленном Федеральным </w:t>
      </w:r>
      <w:hyperlink r:id="rId16">
        <w:r w:rsidRPr="006D784A">
          <w:t>законом</w:t>
        </w:r>
      </w:hyperlink>
      <w:r w:rsidRPr="006D784A">
        <w:t xml:space="preserve"> N 59-ФЗ.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9.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</w:t>
      </w:r>
    </w:p>
    <w:p w:rsidR="00406D4E" w:rsidRDefault="00406D4E" w:rsidP="00406D4E">
      <w:pPr>
        <w:pStyle w:val="ConsPlusNormal"/>
        <w:ind w:firstLine="540"/>
        <w:jc w:val="both"/>
      </w:pPr>
      <w:r w:rsidRPr="006D784A">
        <w:t>10. Гражданин вправе приложить к такому обращению необходимые документы и материалы в электронной форме.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11. Сотрудник аппарата Совета депутатов, осуществляющий прием документов, проверяет соответствие представленных документов установленным требованиям, удостоверяясь, что: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а) тексты документов написаны разборчиво;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б) фамилии, имена и отчества физических лиц, адреса их мест жительства написаны полностью;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в) в документах нет подчисток, приписок, зачеркнутых слов и иных не оговоренных в них исправлений;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г) документы не исполнены карандашом;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д) документы не имеют повреждений, наличие которых не позволяет однозначно истолковать их содержание.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12. При установлении фактов отсутствия документов, указанных в приложении к обращению или несоответствия представленных документов заявленным в приложении документам, сотрудник аппарата Совета депутатов, ответственный за прием документов, уведомляет заявителя о наличии препятствий для оказания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406D4E" w:rsidRPr="006D784A" w:rsidRDefault="00406D4E" w:rsidP="00406D4E">
      <w:pPr>
        <w:pStyle w:val="ConsPlusNormal"/>
        <w:ind w:firstLine="540"/>
        <w:jc w:val="both"/>
        <w:rPr>
          <w:rFonts w:eastAsia="Times New Roman"/>
          <w:lang w:eastAsia="ru-RU"/>
        </w:rPr>
      </w:pPr>
      <w:r w:rsidRPr="006D784A">
        <w:t>13. Обращения, содержащие аудиозаписи и (или) видеозаписи, ссылку (гиперссылку) на контент интернет-сайтов, являющихся хранилищем файлов аудиозаписей и видеозаписей, иных информационных файлов, рассматриваются при наличии изложения сути заявления, жалобы в письменном виде или в форме электронного документа.</w:t>
      </w:r>
    </w:p>
    <w:p w:rsidR="00406D4E" w:rsidRDefault="00406D4E" w:rsidP="00406D4E">
      <w:pPr>
        <w:pStyle w:val="ConsPlusNormal"/>
        <w:ind w:left="708" w:firstLine="708"/>
        <w:jc w:val="both"/>
        <w:rPr>
          <w:b/>
          <w:bCs/>
        </w:rPr>
      </w:pPr>
    </w:p>
    <w:p w:rsidR="00406D4E" w:rsidRPr="009C09CA" w:rsidRDefault="00112E4E" w:rsidP="00406D4E">
      <w:pPr>
        <w:pStyle w:val="ConsPlusNormal"/>
        <w:ind w:left="708" w:firstLine="708"/>
        <w:jc w:val="both"/>
        <w:rPr>
          <w:b/>
          <w:bCs/>
        </w:rPr>
      </w:pPr>
      <w:r>
        <w:rPr>
          <w:b/>
          <w:bCs/>
        </w:rPr>
        <w:t xml:space="preserve">5. </w:t>
      </w:r>
      <w:r w:rsidR="00406D4E" w:rsidRPr="009C09CA">
        <w:rPr>
          <w:b/>
          <w:bCs/>
        </w:rPr>
        <w:t>Прием и первичная обработка письменных обращений</w:t>
      </w:r>
    </w:p>
    <w:p w:rsidR="00406D4E" w:rsidRDefault="00406D4E" w:rsidP="00406D4E">
      <w:pPr>
        <w:pStyle w:val="ConsPlusNormal"/>
        <w:jc w:val="both"/>
      </w:pPr>
      <w:r>
        <w:tab/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14.</w:t>
      </w:r>
      <w:r>
        <w:t xml:space="preserve"> </w:t>
      </w:r>
      <w:r w:rsidRPr="006D784A">
        <w:t>Все письменные обращения граждан (в том числе телеграммы) и документы, связанные с их рассмотрением, поступают в Совет депутатов.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lastRenderedPageBreak/>
        <w:t>15. При приеме обращения: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- проверяется адрес корреспонденции и целостность упаковки конверта;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- конверты вскрываются, проверяется наличие в них документов, к документу прилагается конверт;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- в случае отсутствия самого письма на конверте отмечается: "Письма в адрес Совета депутатов нет", дата и подпись лица, принявшего письмо;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- ошибочно поступившие (не по адресу) письма возвращаются на почту.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16. Прием письменных обращений непосредственно от граждан производится сотрудником аппарата Совета депутатов городского округа Троицк в городе Москве (далее - аппарат Совета депутатов). По просьбе обратившегося гражданина ему на копии обращения делается отметка с указанием даты приема обращения и сообщается телефон для справок.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17. Обращения, поступившие на имя главы городского округа Троицк в городе Москве (далее - Глава городского округа Троицк), депутатов с пометкой "лично", вскрываются и регистрируются. При этом на письме ставится отметка "лично" и письмо направляется именно тому лицу, кому оно адресовано, независимо от содержания обращения.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18. Получив обращение, не стандартное по весу, размеру, форме, имеющее неровности по бокам; заклеенное липкой лентой, имеющее странный запах, цвет, когда в конверте прощупываются вложения, не характерные для почтовых отправлений (порошок и т.д.), сотрудник аппарата Совета депутатов должен, не вскрывая конверт, сообщить об этом Главе городского округа Троицк и действовать в соответствии с Инструкцией о мерах безопасности при приеме и регистрации корреспонденции, утвержденной п</w:t>
      </w:r>
      <w:hyperlink r:id="rId17">
        <w:r w:rsidRPr="006D784A">
          <w:t>остановлением аппарата Совета депутатов внутригородского муниципального образования - городского округа Троицк в г</w:t>
        </w:r>
        <w:r w:rsidR="008A4006">
          <w:t>ороде</w:t>
        </w:r>
        <w:r w:rsidRPr="006D784A">
          <w:t xml:space="preserve"> Москве от 06.03.2025 № 43 "Об утверждении Положения о порядке рассмотрения обращений граждан и организации личного приема граждан в аппарате Совета депутатов внутригородского муниципального образования - городского округа Троицк в городе Москве"</w:t>
        </w:r>
      </w:hyperlink>
      <w:r w:rsidRPr="006D784A">
        <w:t>.</w:t>
      </w:r>
    </w:p>
    <w:p w:rsidR="00406D4E" w:rsidRPr="001E1ABE" w:rsidRDefault="00406D4E" w:rsidP="00406D4E">
      <w:pPr>
        <w:pStyle w:val="ConsPlusNormal"/>
        <w:jc w:val="both"/>
        <w:rPr>
          <w:b/>
          <w:bCs/>
        </w:rPr>
      </w:pPr>
    </w:p>
    <w:p w:rsidR="00406D4E" w:rsidRPr="001E1ABE" w:rsidRDefault="008A4006" w:rsidP="00406D4E">
      <w:pPr>
        <w:pStyle w:val="ConsPlusTitle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="00406D4E" w:rsidRPr="001E1ABE">
        <w:rPr>
          <w:rFonts w:ascii="Times New Roman" w:hAnsi="Times New Roman" w:cs="Times New Roman"/>
          <w:bCs/>
          <w:sz w:val="28"/>
          <w:szCs w:val="28"/>
        </w:rPr>
        <w:t>Регистрация письменных обращений</w:t>
      </w:r>
    </w:p>
    <w:p w:rsidR="00406D4E" w:rsidRPr="006D784A" w:rsidRDefault="00406D4E" w:rsidP="00406D4E">
      <w:pPr>
        <w:pStyle w:val="ConsPlusNormal"/>
        <w:jc w:val="both"/>
      </w:pP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19. Регистрация обращений граждан осуществляется сотрудником аппарата Совета депутатов, ответственным за регистрацию входящей документации, в течение трех дней с момента поступления обращения с использованием системы автоматизации.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20. При регистрации поступивших в Совет депутатов обращений в правом нижнем углу первой страницы письма проставляется регистрационный штамп. В случае если место, предназначенное для штампа, занято текстом письма, штамп может быть проставлен в ином месте, обеспечивающем его прочтение.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21. При регистрации:</w:t>
      </w:r>
    </w:p>
    <w:p w:rsidR="00406D4E" w:rsidRPr="006D784A" w:rsidRDefault="008A4006" w:rsidP="00406D4E">
      <w:pPr>
        <w:pStyle w:val="ConsPlusNormal"/>
        <w:ind w:firstLine="540"/>
        <w:jc w:val="both"/>
      </w:pPr>
      <w:r>
        <w:t>1)</w:t>
      </w:r>
      <w:r w:rsidR="00406D4E" w:rsidRPr="006D784A">
        <w:t xml:space="preserve"> письму присваивается регистрационный номер и ставится дата регистрации;</w:t>
      </w:r>
    </w:p>
    <w:p w:rsidR="00406D4E" w:rsidRPr="006D784A" w:rsidRDefault="008A4006" w:rsidP="00406D4E">
      <w:pPr>
        <w:pStyle w:val="ConsPlusNormal"/>
        <w:ind w:firstLine="540"/>
        <w:jc w:val="both"/>
      </w:pPr>
      <w:r>
        <w:lastRenderedPageBreak/>
        <w:t>2)</w:t>
      </w:r>
      <w:r w:rsidR="00406D4E" w:rsidRPr="006D784A">
        <w:t xml:space="preserve"> указывается фамилия и инициалы заявителя (в именительном падеже) и его адрес. Если письмо подписано двумя и более авторами, то регистрируется первый автор или автор, в адрес которого просят направить ответ. Если письмо поступило от Администрации Президента Российской Федерации, Аппарата Правительства Российской Федерации, Московской городской Думы, Правительства города Москвы, Мэра Москвы и т.д., то указываются наименование организации, дата и исходящий номер сопроводительного письма;</w:t>
      </w:r>
    </w:p>
    <w:p w:rsidR="00406D4E" w:rsidRPr="006D784A" w:rsidRDefault="008A4006" w:rsidP="00406D4E">
      <w:pPr>
        <w:pStyle w:val="ConsPlusNormal"/>
        <w:ind w:firstLine="540"/>
        <w:jc w:val="both"/>
      </w:pPr>
      <w:r>
        <w:t xml:space="preserve">3) </w:t>
      </w:r>
      <w:r w:rsidR="00406D4E" w:rsidRPr="006D784A">
        <w:t>обращение проверяется на повторность, при необходимости из архива поднимается предыдущая переписка. Повторным считается обращение, поступившее от одного и того же автора по одному и тому же вопросу, если со времени подачи первого обращения истек установленный законодательством срок рассмотрения или заявитель не удовлетворен полученным ответом.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22. Обращения, поступившие по электронной почте, регистрируются в том же порядке.</w:t>
      </w:r>
    </w:p>
    <w:p w:rsidR="00406D4E" w:rsidRPr="006D784A" w:rsidRDefault="00406D4E" w:rsidP="00406D4E">
      <w:pPr>
        <w:pStyle w:val="ConsPlusNormal"/>
        <w:jc w:val="both"/>
      </w:pPr>
    </w:p>
    <w:p w:rsidR="00406D4E" w:rsidRPr="001E1ABE" w:rsidRDefault="008A4006" w:rsidP="00406D4E">
      <w:pPr>
        <w:pStyle w:val="ConsPlusTitle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="00406D4E" w:rsidRPr="001E1ABE">
        <w:rPr>
          <w:rFonts w:ascii="Times New Roman" w:hAnsi="Times New Roman" w:cs="Times New Roman"/>
          <w:bCs/>
          <w:sz w:val="28"/>
          <w:szCs w:val="28"/>
        </w:rPr>
        <w:t>Направление обращений на рассмотрение</w:t>
      </w:r>
    </w:p>
    <w:p w:rsidR="00406D4E" w:rsidRPr="006D784A" w:rsidRDefault="00406D4E" w:rsidP="00406D4E">
      <w:pPr>
        <w:pStyle w:val="ConsPlusNormal"/>
        <w:jc w:val="both"/>
      </w:pP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23. После регистрации и составления аннотации обращение направляется на рассмотрение Главе городского округа</w:t>
      </w:r>
      <w:r>
        <w:t xml:space="preserve"> Троицк</w:t>
      </w:r>
      <w:r w:rsidRPr="006D784A">
        <w:t>, а затем, согласно резолюции о порядке и сроках рассмотрения – в соответствующую комиссию Совета депутатов, или сотруднику аппарата Совета депутатов для подготовки ответа.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 xml:space="preserve">24. Письменное обращение, содержащее вопросы, решение которых не входит в компетенцию Совета депутатов,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обращения. 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25. Обращения, подлежащие разрешению другими органами и организациями, в течение 7 дней со дня регистрации направляются по принадлежности с одновременным извещением об этом заявителей и разъяснением принятого решения.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26. Письменное обращение, содержащее вопросы, решение которых не входит в ведение городского округа, направляется в течение 7 дней со дня регистрации в соответствующие органы и их должностным лицам, в компетенцию которых входит решение поставленных в обращении вопросов, с уведомлением гражданина, направившего обращение, о переадресации его обращения.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27. Запрещается направлять жалобу гражданина для рассмотрения тем органам местного самоуправления или должностным лицам, решения и действие (бездействие) которых обжалуются.</w:t>
      </w:r>
    </w:p>
    <w:p w:rsidR="00406D4E" w:rsidRPr="006D784A" w:rsidRDefault="00406D4E" w:rsidP="00406D4E">
      <w:pPr>
        <w:spacing w:after="1"/>
        <w:ind w:firstLine="540"/>
        <w:jc w:val="both"/>
        <w:rPr>
          <w:sz w:val="28"/>
          <w:szCs w:val="28"/>
        </w:rPr>
      </w:pPr>
      <w:r w:rsidRPr="006D784A">
        <w:rPr>
          <w:sz w:val="28"/>
          <w:szCs w:val="28"/>
        </w:rPr>
        <w:t xml:space="preserve">28. В случае, если в соответствии с запретом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</w:t>
      </w:r>
      <w:r w:rsidRPr="006D784A">
        <w:rPr>
          <w:sz w:val="28"/>
          <w:szCs w:val="28"/>
        </w:rPr>
        <w:lastRenderedPageBreak/>
        <w:t xml:space="preserve">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18">
        <w:r w:rsidRPr="006D784A">
          <w:rPr>
            <w:sz w:val="28"/>
            <w:szCs w:val="28"/>
          </w:rPr>
          <w:t>порядке</w:t>
        </w:r>
      </w:hyperlink>
      <w:r w:rsidRPr="006D784A">
        <w:rPr>
          <w:sz w:val="28"/>
          <w:szCs w:val="28"/>
        </w:rPr>
        <w:t xml:space="preserve"> в суд.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29. Обращение, в котором обжалуется судебное решение, в течение 7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30. В случае если текст письменного обращения не позволяет определить суть предложения, заявления или жалобы, ответ на обращение не дается, и оно не подлежит направлению на рассмотрение по компетенции, о чем в течение 7 дней со дня регистрации обращения сообщается гражданину, направившему обращение.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31. По обращениям, поступившим в форме электронного документа, на адрес электронной почты заявителя в течение 7 дней со дня регистрации направляется уведомление о невозможности разрешения обращения с предложением восполнить недостающие данные.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32. При последующем поступлении обращения в Совета депутатов после устранения причин, препятствовавших его рассмотрению, оно рассматривается как первичное и разрешается в соответствии с настоящим Положением.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33. В случае если в обращении выражено желание ознакомиться с информацией по вопросам деятельности Совета депутатов и такая информация не является закрытой на основании специальных грифов либо затрагивающей личные интересы граждан, в ответе должно быть указано в какое время и в каком месте обратившийся может ознакомиться с интересующей его информацией.</w:t>
      </w:r>
    </w:p>
    <w:p w:rsidR="00406D4E" w:rsidRPr="006D784A" w:rsidRDefault="00406D4E" w:rsidP="00406D4E">
      <w:pPr>
        <w:pStyle w:val="ConsPlusNormal"/>
        <w:jc w:val="both"/>
      </w:pPr>
    </w:p>
    <w:p w:rsidR="00406D4E" w:rsidRPr="001E1ABE" w:rsidRDefault="008A4006" w:rsidP="00406D4E">
      <w:pPr>
        <w:pStyle w:val="ConsPlusTitle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8. </w:t>
      </w:r>
      <w:r w:rsidR="00406D4E" w:rsidRPr="001E1ABE">
        <w:rPr>
          <w:rFonts w:ascii="Times New Roman" w:hAnsi="Times New Roman" w:cs="Times New Roman"/>
          <w:bCs/>
          <w:sz w:val="28"/>
          <w:szCs w:val="28"/>
        </w:rPr>
        <w:t>Рассмотрение письменных обращений</w:t>
      </w:r>
    </w:p>
    <w:p w:rsidR="00406D4E" w:rsidRPr="00AA47FC" w:rsidRDefault="00406D4E" w:rsidP="00406D4E">
      <w:pPr>
        <w:pStyle w:val="ConsPlusNormal"/>
        <w:jc w:val="both"/>
        <w:rPr>
          <w:b/>
          <w:bCs/>
          <w:sz w:val="24"/>
          <w:szCs w:val="24"/>
        </w:rPr>
      </w:pP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34. Письменные обращения граждан, поступившие в Совет депутатов, рассматриваются в течение 30 дней со дня их регистрации.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35. Депутат, которому поручено рассмотрение обращения, вправе пригласить заявителя для личной беседы, запросить в установленном порядке дополнительные документы и материалы.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36. Орган местного самоуправления или должностное лицо по направленному запросу Совета депутатов или его должностных лиц, рассматривающих обращение, обязаны в течение 15 дней предоставить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охраняемую федеральным законом тайну.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37. В случае если окончание срока рассмотрения обращения приходится на нерабочий день, днем окончания срока считается предшествующий ему рабочий день.</w:t>
      </w:r>
    </w:p>
    <w:p w:rsidR="00406D4E" w:rsidRPr="006D784A" w:rsidRDefault="00406D4E" w:rsidP="00406D4E">
      <w:pPr>
        <w:spacing w:after="1"/>
        <w:ind w:firstLine="540"/>
        <w:jc w:val="both"/>
        <w:rPr>
          <w:sz w:val="28"/>
          <w:szCs w:val="28"/>
        </w:rPr>
      </w:pPr>
      <w:r w:rsidRPr="006D784A">
        <w:rPr>
          <w:sz w:val="28"/>
          <w:szCs w:val="28"/>
        </w:rPr>
        <w:t xml:space="preserve">38. Депутат Совета депутатов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</w:t>
      </w:r>
      <w:r w:rsidRPr="006D784A">
        <w:rPr>
          <w:sz w:val="28"/>
          <w:szCs w:val="28"/>
        </w:rPr>
        <w:lastRenderedPageBreak/>
        <w:t>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406D4E" w:rsidRPr="006D784A" w:rsidRDefault="00406D4E" w:rsidP="00406D4E">
      <w:pPr>
        <w:spacing w:after="1"/>
        <w:ind w:firstLine="540"/>
        <w:jc w:val="both"/>
        <w:rPr>
          <w:sz w:val="28"/>
          <w:szCs w:val="28"/>
        </w:rPr>
      </w:pPr>
      <w:r w:rsidRPr="006D784A">
        <w:rPr>
          <w:sz w:val="28"/>
          <w:szCs w:val="28"/>
        </w:rPr>
        <w:t xml:space="preserve">39. В случае, если текст письменного обращения не поддается прочтению, ответ на обращение </w:t>
      </w:r>
      <w:proofErr w:type="gramStart"/>
      <w:r w:rsidRPr="006D784A">
        <w:rPr>
          <w:sz w:val="28"/>
          <w:szCs w:val="28"/>
        </w:rPr>
        <w:t>не дается</w:t>
      </w:r>
      <w:proofErr w:type="gramEnd"/>
      <w:r w:rsidRPr="006D784A">
        <w:rPr>
          <w:sz w:val="28"/>
          <w:szCs w:val="28"/>
        </w:rP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40.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406D4E" w:rsidRPr="009C09CA" w:rsidRDefault="00406D4E" w:rsidP="00406D4E">
      <w:pPr>
        <w:spacing w:after="1"/>
        <w:ind w:firstLine="540"/>
        <w:jc w:val="both"/>
        <w:rPr>
          <w:sz w:val="28"/>
          <w:szCs w:val="28"/>
        </w:rPr>
      </w:pPr>
      <w:r w:rsidRPr="009C09CA">
        <w:rPr>
          <w:sz w:val="28"/>
          <w:szCs w:val="28"/>
        </w:rPr>
        <w:t xml:space="preserve">41. В случае поступления в Совет депутатов письменного обращения, содержащего вопрос, ответ на который размещен в соответствии с </w:t>
      </w:r>
      <w:hyperlink r:id="rId19">
        <w:r w:rsidRPr="009C09CA">
          <w:rPr>
            <w:sz w:val="28"/>
            <w:szCs w:val="28"/>
          </w:rPr>
          <w:t>частью 4 статьи 10</w:t>
        </w:r>
      </w:hyperlink>
      <w:r w:rsidRPr="009C09CA">
        <w:rPr>
          <w:sz w:val="28"/>
          <w:szCs w:val="28"/>
        </w:rPr>
        <w:t xml:space="preserve"> Федерального закона № 59-ФЗ на официальном сайте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406D4E" w:rsidRPr="006D784A" w:rsidRDefault="00406D4E" w:rsidP="00406D4E">
      <w:pPr>
        <w:spacing w:after="1"/>
        <w:ind w:firstLine="540"/>
        <w:jc w:val="both"/>
        <w:rPr>
          <w:sz w:val="28"/>
          <w:szCs w:val="28"/>
        </w:rPr>
      </w:pPr>
      <w:r w:rsidRPr="006D784A">
        <w:rPr>
          <w:sz w:val="28"/>
          <w:szCs w:val="28"/>
        </w:rPr>
        <w:t xml:space="preserve">42.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20">
        <w:r w:rsidRPr="006D784A">
          <w:rPr>
            <w:sz w:val="28"/>
            <w:szCs w:val="28"/>
          </w:rPr>
          <w:t>тайну</w:t>
        </w:r>
      </w:hyperlink>
      <w:r w:rsidRPr="006D784A">
        <w:rPr>
          <w:sz w:val="28"/>
          <w:szCs w:val="28"/>
        </w:rP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43. Гражданин вправе обжаловать решение, принятое по результатам рассмотрения его обращения, действие (бездействие) должностных лиц Совета депутатов в связи с рассмотрением обращения, в вышестоящий орган, вышестоящему должностному лицу или в суд в порядке, предусмотренном законодательством Российской Федерации.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44. Глава городского округа</w:t>
      </w:r>
      <w:r>
        <w:t xml:space="preserve"> Троицк</w:t>
      </w:r>
      <w:r w:rsidRPr="006D784A">
        <w:t xml:space="preserve"> вправе устанавливать сокращенные сроки рассмотрения обращений граждан.</w:t>
      </w:r>
    </w:p>
    <w:p w:rsidR="00406D4E" w:rsidRDefault="00406D4E" w:rsidP="00406D4E">
      <w:pPr>
        <w:pStyle w:val="ConsPlusNormal"/>
        <w:jc w:val="both"/>
      </w:pPr>
    </w:p>
    <w:p w:rsidR="00AA47FC" w:rsidRDefault="00AA47FC" w:rsidP="00406D4E">
      <w:pPr>
        <w:pStyle w:val="ConsPlusNormal"/>
        <w:jc w:val="both"/>
      </w:pPr>
    </w:p>
    <w:p w:rsidR="00AA47FC" w:rsidRDefault="00AA47FC" w:rsidP="00406D4E">
      <w:pPr>
        <w:pStyle w:val="ConsPlusNormal"/>
        <w:jc w:val="both"/>
      </w:pPr>
    </w:p>
    <w:p w:rsidR="00AA47FC" w:rsidRPr="006D784A" w:rsidRDefault="00AA47FC" w:rsidP="00406D4E">
      <w:pPr>
        <w:pStyle w:val="ConsPlusNormal"/>
        <w:jc w:val="both"/>
      </w:pPr>
    </w:p>
    <w:p w:rsidR="00406D4E" w:rsidRPr="001E1ABE" w:rsidRDefault="00A81583" w:rsidP="00406D4E">
      <w:pPr>
        <w:pStyle w:val="ConsPlusTitle"/>
        <w:ind w:left="1416" w:firstLine="708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9. </w:t>
      </w:r>
      <w:r w:rsidR="00406D4E">
        <w:rPr>
          <w:rFonts w:ascii="Times New Roman" w:hAnsi="Times New Roman" w:cs="Times New Roman"/>
          <w:bCs/>
          <w:sz w:val="28"/>
          <w:szCs w:val="28"/>
        </w:rPr>
        <w:t>Сроки р</w:t>
      </w:r>
      <w:r w:rsidR="00406D4E" w:rsidRPr="001E1ABE">
        <w:rPr>
          <w:rFonts w:ascii="Times New Roman" w:hAnsi="Times New Roman" w:cs="Times New Roman"/>
          <w:bCs/>
          <w:sz w:val="28"/>
          <w:szCs w:val="28"/>
        </w:rPr>
        <w:t>ассмотрени</w:t>
      </w:r>
      <w:r w:rsidR="00406D4E">
        <w:rPr>
          <w:rFonts w:ascii="Times New Roman" w:hAnsi="Times New Roman" w:cs="Times New Roman"/>
          <w:bCs/>
          <w:sz w:val="28"/>
          <w:szCs w:val="28"/>
        </w:rPr>
        <w:t>я</w:t>
      </w:r>
      <w:r w:rsidR="00406D4E" w:rsidRPr="001E1ABE">
        <w:rPr>
          <w:rFonts w:ascii="Times New Roman" w:hAnsi="Times New Roman" w:cs="Times New Roman"/>
          <w:bCs/>
          <w:sz w:val="28"/>
          <w:szCs w:val="28"/>
        </w:rPr>
        <w:t xml:space="preserve"> отдельных обращений</w:t>
      </w:r>
    </w:p>
    <w:p w:rsidR="00406D4E" w:rsidRPr="00AA47FC" w:rsidRDefault="00406D4E" w:rsidP="00406D4E">
      <w:pPr>
        <w:pStyle w:val="ConsPlusNormal"/>
        <w:jc w:val="both"/>
        <w:rPr>
          <w:sz w:val="24"/>
          <w:szCs w:val="24"/>
        </w:rPr>
      </w:pP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45. Обращения граждан, военнослужащих и членов их семей, должностных и иных лиц разрешаются в течение 30 дней со дня их регистрации, а не требующие дополнительного изучения и проверки - в течение 15 дней, если иное не предусмотрено федеральным законодательством.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46. Обращения ветеранов и инвалидов Великой Отечественной войны, а также граждан Российской Федерации, являющихся бывшими несовершеннолетними узниками концлагерей, гетто, других мест принудительного содержания, созданных фашистами и их союзниками в период Второй мировой войны, о нарушении их прав и свобод разрешаются в течение 15 дней со дня их регистрации в аппарате Совета депутатов, а не требующие дополнительного изучения и проверки - в течение 7 дней, если иное не предусмотрено федеральным законодательством.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47. Запрос депутата Государственной Думы Федерального Собрания Российской Федерации (депутатский запрос) разрешается не позднее 30 дней со дня его получения или в иной согласованный с инициатором запроса срок.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48. Обращения депутата Государственной Думы Федерального Собрания Российской Федерации с просьбой о предоставлении информации по вопросам, связанным с его деятельностью, разрешаются безотлагательно, а при необходимости получения дополнительных материалов - не позднее 30 дней со дня получения обращения.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49. Ответ на депутатский запрос депутата Московской городской Думы должен быть дан в срок до 15 дней или иной срок, согласованный с автором (авторами) запроса.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50. Иные обращения депутата должны быть рассмотрены в 30-дневный срок с момента их регистрации в аппарате Совета депутатов.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5</w:t>
      </w:r>
      <w:r w:rsidR="00CD3FB5">
        <w:t>1</w:t>
      </w:r>
      <w:r w:rsidRPr="006D784A">
        <w:t>. Ответы депутату, обратившемуся в пользу гражданина, и заявителю направляются одновременно только после доклада, по существу, Главе городского округа, давшему поручение (кроме уведомлений о продлении срока проверки). Направление ответа заявителю раньше, чем подписан ответ депутату, не допускается.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5</w:t>
      </w:r>
      <w:r w:rsidR="00CD3FB5">
        <w:t>2</w:t>
      </w:r>
      <w:r w:rsidRPr="006D784A">
        <w:t>. Депутаты Совета депутатов обязаны по запросам Уполномоченного по правам человека в Российской Федерации и Уполномоченного по правам человека в городе Москве бесплатно предоставить сведения, документы, материалы, иную информацию, необходимые для осуществления его полномочий, не позднее 15 дней со дня получения запроса, если в самом запросе не установлен иной срок.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5</w:t>
      </w:r>
      <w:r w:rsidR="00CD3FB5">
        <w:t>3</w:t>
      </w:r>
      <w:r w:rsidRPr="006D784A">
        <w:t>. Заключение Уполномоченного по правам человека в Российской Федерации, содержащее его рекомендации, рассматривается в 30-дневный срок и о принятых мерах в письменной форме сообщается Уполномоченному по правам человека в Российской Федерации.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5</w:t>
      </w:r>
      <w:r w:rsidR="00CD3FB5">
        <w:t>4</w:t>
      </w:r>
      <w:r w:rsidRPr="006D784A">
        <w:t xml:space="preserve">. Депутаты Совета депутатов, получившие рекомендации и иные обращения Уполномоченного по правам человека в городе Москве, обязаны рассмотреть их в 14-дневный срок и уведомить об этом Уполномоченного по </w:t>
      </w:r>
      <w:r w:rsidRPr="006D784A">
        <w:lastRenderedPageBreak/>
        <w:t>правам человека в городе Москве в письменной форме. В случае если рекомендации не выполнены, в ответе должно содержаться обоснование причин их невыполнения.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5</w:t>
      </w:r>
      <w:r w:rsidR="00CD3FB5">
        <w:t>5</w:t>
      </w:r>
      <w:r w:rsidRPr="006D784A">
        <w:t>. Ответ на запрос Общественной палаты Российской Федерации, Общественной палаты города Москвы направляется не позднее 30 дней со дня его получения, а в исключительных случаях, определяемых Общественной палатой Российской Федерации, - не позднее 14 дней. Ответ подписывается должностным лицом, которому направлен запрос, либо лицом, исполняющим его обязанности.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5</w:t>
      </w:r>
      <w:r w:rsidR="00CD3FB5">
        <w:t>6</w:t>
      </w:r>
      <w:r w:rsidRPr="006D784A">
        <w:t>. Решения Общественной палаты Российской Федерации, Общественной палаты города Москвы и их органов, принимаемые в форме заключений, предложений и обращений, рассматриваются в течение 30 дней со дня их регистрации, а в исключительных случаях - с правом продления срока не более чем на 30 дней, с уведомлением об этом Общественной палаты Российской Федерации.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5</w:t>
      </w:r>
      <w:r w:rsidR="00CD3FB5">
        <w:t>7</w:t>
      </w:r>
      <w:r w:rsidRPr="006D784A">
        <w:t>. Депутаты Совета депутатов, которым направлены запросы Общественной палаты города Москвы, обязаны проинформировать инициатора запроса о результатах его рассмотрения в течение 30 календарных дней со дня его регистрации, а также предоставить необходимые ей для исполнения своих полномочий сведения, в том числе документы и материалы, за исключением сведений, которые составляют государственную и иную охраняемую федеральными законами тайну. В исключительных случаях руководитель органа местного самоуправления вправе продлить срок рассмотрения указанного запроса не более чем на 30 календарных дней, уведомив об этом Общественную палату.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5</w:t>
      </w:r>
      <w:r w:rsidR="00CD3FB5">
        <w:t>8</w:t>
      </w:r>
      <w:r w:rsidRPr="006D784A">
        <w:t>. 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5 дней со дня регистрации в территориальный орган федерального органа исполнительной власти в сфере внутренних дел,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обращения.</w:t>
      </w:r>
    </w:p>
    <w:p w:rsidR="00406D4E" w:rsidRPr="006D784A" w:rsidRDefault="00CD3FB5" w:rsidP="00406D4E">
      <w:pPr>
        <w:pStyle w:val="ConsPlusNormal"/>
        <w:ind w:firstLine="540"/>
        <w:jc w:val="both"/>
      </w:pPr>
      <w:r>
        <w:t>59</w:t>
      </w:r>
      <w:r w:rsidR="00406D4E" w:rsidRPr="006D784A">
        <w:t>. Рассмотрение обращений граждан, содержащих вопросы защиты прав ребенка, предложения по предотвращению возможных аварий и иных чрезвычайных ситуаций, производится безотлагательно.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6</w:t>
      </w:r>
      <w:r w:rsidR="00CD3FB5">
        <w:t>0</w:t>
      </w:r>
      <w:r w:rsidRPr="006D784A">
        <w:t>. Если в обращении содержатся сведения о противоправных действиях, обращение подлежит направлению на рассмотрение по компетенции.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6</w:t>
      </w:r>
      <w:r w:rsidR="00CD3FB5">
        <w:t>1</w:t>
      </w:r>
      <w:r w:rsidRPr="006D784A">
        <w:t>. Обращения, содержание которых свидетельствует о прямом вмешательстве авторов в компетенцию Совета депутатов может быть оставлено без рассмотрения. Об этом в течение 7 дней со дня регистрации автору обращения направляется мотивированное сообщение.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6</w:t>
      </w:r>
      <w:r w:rsidR="00CD3FB5">
        <w:t>2</w:t>
      </w:r>
      <w:r w:rsidRPr="006D784A">
        <w:t xml:space="preserve">. В исключительных случаях, а также в случае направления запроса о предоставлении информации, необходимой для рассмотрения обращения, в иной государственный орган, орган местного самоуправления или должностному лицу Глава городского округа Троицк вправе продлить срок </w:t>
      </w:r>
      <w:r w:rsidRPr="006D784A">
        <w:lastRenderedPageBreak/>
        <w:t>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406D4E" w:rsidRPr="006D784A" w:rsidRDefault="00406D4E" w:rsidP="00406D4E">
      <w:pPr>
        <w:pStyle w:val="ConsPlusNormal"/>
        <w:jc w:val="both"/>
      </w:pPr>
    </w:p>
    <w:p w:rsidR="00406D4E" w:rsidRPr="001E1ABE" w:rsidRDefault="00EF5BA3" w:rsidP="00406D4E">
      <w:pPr>
        <w:pStyle w:val="ConsPlusTitle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10. </w:t>
      </w:r>
      <w:r w:rsidR="00406D4E" w:rsidRPr="001E1ABE">
        <w:rPr>
          <w:rFonts w:ascii="Times New Roman" w:hAnsi="Times New Roman" w:cs="Times New Roman"/>
          <w:bCs/>
          <w:sz w:val="28"/>
          <w:szCs w:val="28"/>
        </w:rPr>
        <w:t>Требования к оформлению ответа на обращение</w:t>
      </w:r>
    </w:p>
    <w:p w:rsidR="00406D4E" w:rsidRPr="001E1ABE" w:rsidRDefault="00406D4E" w:rsidP="00406D4E">
      <w:pPr>
        <w:pStyle w:val="ConsPlusNormal"/>
        <w:jc w:val="both"/>
        <w:rPr>
          <w:b/>
          <w:bCs/>
        </w:rPr>
      </w:pP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6</w:t>
      </w:r>
      <w:r w:rsidR="00CD3FB5">
        <w:t>3</w:t>
      </w:r>
      <w:r w:rsidRPr="006D784A">
        <w:t>. Ответы на обращения граждан подписывает Глава городского округа Троицк или председатели комиссий Совета депутатов.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6</w:t>
      </w:r>
      <w:r w:rsidR="00CD3FB5">
        <w:t>4</w:t>
      </w:r>
      <w:r w:rsidRPr="006D784A">
        <w:t>. Ответы на поручения Президента Российской Федерации, Председателя Правительства Российской Федерации, Председателей палат Федерального Собрания Российской Федерации, парламентские и депутатские запросы, ответы на поручения Мэра Москвы о рассмотрении обращений граждан подписывает Глава городского округа Троицк.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6</w:t>
      </w:r>
      <w:r w:rsidR="00CD3FB5">
        <w:t>5</w:t>
      </w:r>
      <w:r w:rsidRPr="006D784A">
        <w:t>. Ответ на обращение направляется в форме электронного документа по адресу электронной почты, указанному в обращении, поступившему в Совет депутатов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поступившему в Совет депутатов в письменной форме.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6</w:t>
      </w:r>
      <w:r w:rsidR="00CD3FB5">
        <w:t>6</w:t>
      </w:r>
      <w:r w:rsidRPr="006D784A">
        <w:t>. Кроме того, на поступившее в Совет депутатов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Федерального закона № 59-ФЗ на официальном сайте органа местного самоуправления в информационно-телекоммуникационной сети Интернет.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6</w:t>
      </w:r>
      <w:r w:rsidR="00CD3FB5">
        <w:t>7</w:t>
      </w:r>
      <w:r w:rsidRPr="006D784A">
        <w:t>. Текст ответа должен излагаться четко, последовательно, кратко</w:t>
      </w:r>
      <w:r>
        <w:t>. В ответе необходимо</w:t>
      </w:r>
      <w:r w:rsidRPr="006D784A">
        <w:t xml:space="preserve"> исчерпывающе давать пояснения на все поставленные в обращении вопросы. При подтверждении фактов, изложенных в обращении, в ответе следует указывать, какие меры приняты для их решения.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Если на обращение дается промежуточный ответ, то в тексте указывается срок окончательного разрешения вопроса.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6</w:t>
      </w:r>
      <w:r w:rsidR="00CD3FB5">
        <w:t>8</w:t>
      </w:r>
      <w:r w:rsidRPr="006D784A">
        <w:t>. В ответе в организацию, направившую обращение на рассмотрение, должно быть четко указано о том, что заявитель в той или иной форме проинформирован о результатах рассмотрения его обращения. В ответах по коллективным обращениям указывается, кому именно из авторов дан ответ.</w:t>
      </w:r>
    </w:p>
    <w:p w:rsidR="00406D4E" w:rsidRPr="006D784A" w:rsidRDefault="00CD3FB5" w:rsidP="00406D4E">
      <w:pPr>
        <w:pStyle w:val="ConsPlusNormal"/>
        <w:ind w:firstLine="540"/>
        <w:jc w:val="both"/>
      </w:pPr>
      <w:r>
        <w:t>69</w:t>
      </w:r>
      <w:r w:rsidR="00406D4E" w:rsidRPr="006D784A">
        <w:t>. По результатам рассмотрения обращений граждан Советом депутатов может быть принят нормативный правовой акт или внесены изменения в действующий нормативный правовой акт. Если экземпляр такого акта направляется заявителю, подготовки специального ответа не требуется.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7</w:t>
      </w:r>
      <w:r w:rsidR="00CD3FB5">
        <w:t>0</w:t>
      </w:r>
      <w:r w:rsidRPr="006D784A">
        <w:t xml:space="preserve">. Ответы заявителям печатаются на бланке </w:t>
      </w:r>
      <w:r>
        <w:t xml:space="preserve">письма </w:t>
      </w:r>
      <w:r w:rsidRPr="006D784A">
        <w:t>Совета депутатов.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lastRenderedPageBreak/>
        <w:t>7</w:t>
      </w:r>
      <w:r w:rsidR="00CD3FB5">
        <w:t>1</w:t>
      </w:r>
      <w:r w:rsidRPr="006D784A">
        <w:t>. На лицевой или оборотной стороне последнего листа ответа в левом нижнем углу обязательно указываются фамилия и инициалы исполнителя, если письмо подписывается не им.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7</w:t>
      </w:r>
      <w:r w:rsidR="00CD3FB5">
        <w:t>2</w:t>
      </w:r>
      <w:r w:rsidRPr="006D784A">
        <w:t>. Подлинники обращений граждан в вышестоящие организации возвращаются только при наличии на них штампа "Подлежит возврату" или специальной отметки в сопроводительном письме.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7</w:t>
      </w:r>
      <w:r w:rsidR="00CD3FB5">
        <w:t>3</w:t>
      </w:r>
      <w:r w:rsidRPr="006D784A">
        <w:t>. Отправление ответов без регистрации в аппарате Совета депутатов не допускается.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7</w:t>
      </w:r>
      <w:r w:rsidR="00CD3FB5">
        <w:t>4</w:t>
      </w:r>
      <w:r w:rsidRPr="006D784A">
        <w:t>. После направления ответа на обращение заявителя обращение направляется "в дело" на хранение документов с соответствующим сроком хранения.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7</w:t>
      </w:r>
      <w:r w:rsidR="00CD3FB5">
        <w:t>5</w:t>
      </w:r>
      <w:r w:rsidRPr="006D784A">
        <w:t>. Итоговое оформление дел для передачи в архив осуществляется сотрудником аппарата Совета депутатов в соответствии с требованиями к оформлению дел, принимаемыми в соответствии с архивным делом города Москвы.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7</w:t>
      </w:r>
      <w:r w:rsidR="00CD3FB5">
        <w:t>6</w:t>
      </w:r>
      <w:r w:rsidRPr="006D784A">
        <w:t>. Обращения граждан и документы к ним в соответствии с утвержденной номенклатурой дел формируются в дела не более 250 листов в каждом томе.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7</w:t>
      </w:r>
      <w:r w:rsidR="00CD3FB5">
        <w:t>7</w:t>
      </w:r>
      <w:r w:rsidRPr="006D784A">
        <w:t>. Срок хранения дел по обращениям граждан - 5 лет. По истечении установленного срока хранения обращения граждан и связанные с ними документы подлежат уничтожению в установленном порядке.</w:t>
      </w:r>
    </w:p>
    <w:p w:rsidR="00406D4E" w:rsidRPr="006D784A" w:rsidRDefault="00406D4E" w:rsidP="00406D4E">
      <w:pPr>
        <w:pStyle w:val="ConsPlusNormal"/>
        <w:jc w:val="both"/>
      </w:pPr>
    </w:p>
    <w:p w:rsidR="00406D4E" w:rsidRPr="001E1ABE" w:rsidRDefault="00EF5BA3" w:rsidP="00406D4E">
      <w:pPr>
        <w:pStyle w:val="ConsPlusTitle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11. </w:t>
      </w:r>
      <w:r w:rsidR="00406D4E" w:rsidRPr="001E1ABE">
        <w:rPr>
          <w:rFonts w:ascii="Times New Roman" w:hAnsi="Times New Roman" w:cs="Times New Roman"/>
          <w:bCs/>
          <w:sz w:val="28"/>
          <w:szCs w:val="28"/>
        </w:rPr>
        <w:t>Контроль за рассмотрением обращений граждан</w:t>
      </w:r>
    </w:p>
    <w:p w:rsidR="00406D4E" w:rsidRPr="006D784A" w:rsidRDefault="00406D4E" w:rsidP="00406D4E">
      <w:pPr>
        <w:pStyle w:val="ConsPlusNormal"/>
        <w:jc w:val="both"/>
      </w:pP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7</w:t>
      </w:r>
      <w:r w:rsidR="00CD3FB5">
        <w:t>8</w:t>
      </w:r>
      <w:r w:rsidRPr="006D784A">
        <w:t>. На контроль ставятся обращения, в которых сообщается о конкретных нарушениях прав и законных интересов граждан, а также обращения по вопросам, имеющим общественное значение. Постановка обращений на контроль производится с целью устранения недостатков в работе органов местного самоуправления, получения материалов для обзоров почты, аналитических записок и информации, выявления принимавшихся ранее мер в случае повторных (многократных) обращений одного и того же гражданина.</w:t>
      </w:r>
    </w:p>
    <w:p w:rsidR="00406D4E" w:rsidRPr="006D784A" w:rsidRDefault="00CD3FB5" w:rsidP="00406D4E">
      <w:pPr>
        <w:pStyle w:val="ConsPlusNormal"/>
        <w:ind w:firstLine="540"/>
        <w:jc w:val="both"/>
      </w:pPr>
      <w:r>
        <w:t>79</w:t>
      </w:r>
      <w:r w:rsidR="00406D4E" w:rsidRPr="006D784A">
        <w:t>. Решение о постановке обращения на контроль принимает Глава городского округа</w:t>
      </w:r>
      <w:r w:rsidR="00406D4E">
        <w:t xml:space="preserve"> Троицк</w:t>
      </w:r>
      <w:r w:rsidR="00406D4E" w:rsidRPr="006D784A">
        <w:t>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8</w:t>
      </w:r>
      <w:r w:rsidR="00CD3FB5">
        <w:t>0</w:t>
      </w:r>
      <w:r w:rsidRPr="006D784A">
        <w:t>. На обращениях, взятых на контроль, перед направлением их на рассмотрение проставляется штамп "Контроль".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8</w:t>
      </w:r>
      <w:r w:rsidR="00CD3FB5">
        <w:t>1</w:t>
      </w:r>
      <w:r w:rsidRPr="006D784A">
        <w:t>. На особый контроль ставятся поручения Президента Российской Федерации, Председателя Правительства Российской Федерации, председателей палат Федерального Собрания Российской Федерации о рассмотрении обращений граждан и его первых заместителей, председателей палат Федерального Собрания Российской Федерации. Срок рассмотрения таких обращений - 15 дней.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8</w:t>
      </w:r>
      <w:r w:rsidR="00CD3FB5">
        <w:t>2</w:t>
      </w:r>
      <w:r w:rsidRPr="006D784A">
        <w:t>. В обязательном порядке подлежат постановке на контроль поручения Мэра города Москвы, его заместителей, Председателя и депутатов Московской городской Думы, Председателя и депутатов Совета депутатов городского округа Троицк в городе Москве, Главы городского округа о рассмотрении обращений.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lastRenderedPageBreak/>
        <w:t>8</w:t>
      </w:r>
      <w:r w:rsidR="00CD3FB5">
        <w:t>3</w:t>
      </w:r>
      <w:r w:rsidRPr="006D784A">
        <w:t>. В случае если в ответе указывается, что поставленный гражданином вопрос будет решен в течение определенного периода времени, такое обращение может быть поставлено на дополнительный контроль, о чем направляется уведомление гражданину с указанием контрольного срока для ответа об окончательном решении вопроса.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8</w:t>
      </w:r>
      <w:r w:rsidR="00CD3FB5">
        <w:t>4</w:t>
      </w:r>
      <w:r w:rsidRPr="006D784A">
        <w:t>. Контроль за соблюдением сроков рассмотрения письменных обращений граждан осуществляет сотрудник аппарата Совета депутатов, который периодически напоминает депутатам об обращениях, срок рассмотрения которых истекает или уже истек.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8</w:t>
      </w:r>
      <w:r w:rsidR="00CD3FB5">
        <w:t>5</w:t>
      </w:r>
      <w:r w:rsidRPr="006D784A">
        <w:t>. Глава городского округа Троицк несет личную ответственность за своевременное рассмотрение обращений граждан, предусмотренную законодательством Российской Федерации.</w:t>
      </w:r>
    </w:p>
    <w:p w:rsidR="00406D4E" w:rsidRPr="006D784A" w:rsidRDefault="00406D4E" w:rsidP="00406D4E">
      <w:pPr>
        <w:pStyle w:val="ConsPlusNormal"/>
        <w:jc w:val="both"/>
      </w:pPr>
    </w:p>
    <w:p w:rsidR="00406D4E" w:rsidRPr="001E1ABE" w:rsidRDefault="00EF5BA3" w:rsidP="00406D4E">
      <w:pPr>
        <w:pStyle w:val="ConsPlusTitle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12. </w:t>
      </w:r>
      <w:r w:rsidR="00406D4E" w:rsidRPr="001E1ABE">
        <w:rPr>
          <w:rFonts w:ascii="Times New Roman" w:hAnsi="Times New Roman" w:cs="Times New Roman"/>
          <w:bCs/>
          <w:sz w:val="28"/>
          <w:szCs w:val="28"/>
        </w:rPr>
        <w:t>Личный прием граждан</w:t>
      </w:r>
    </w:p>
    <w:p w:rsidR="00406D4E" w:rsidRPr="006D784A" w:rsidRDefault="00406D4E" w:rsidP="00406D4E">
      <w:pPr>
        <w:pStyle w:val="ConsPlusNormal"/>
        <w:jc w:val="both"/>
      </w:pP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8</w:t>
      </w:r>
      <w:r w:rsidR="00CD3FB5">
        <w:t>6</w:t>
      </w:r>
      <w:r w:rsidRPr="006D784A">
        <w:t>. Депутаты Совета депутатов обязаны проводить личный прием граждан. Прием проводится в установленные и доведенные до сведения граждан дни и часы (график приема размещается на официальном сайте органов местного самоуправления внутригородского муниципального образования – городского округа Троицк в городе Москве в разделе «Совет депутатов»), в необходимых случаях - по месту работы или жительства граждан.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8</w:t>
      </w:r>
      <w:r w:rsidR="00CD3FB5">
        <w:t>7</w:t>
      </w:r>
      <w:r w:rsidRPr="006D784A">
        <w:t>. Устные обращения от граждан к депутатам Совета депутатов поступают во время личного приема. Устные обращения также могут поступать по специально организованным "телефонам доверия", "горячим линиям", во время "прямых эфиров" по кабельному телевидению.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8</w:t>
      </w:r>
      <w:r w:rsidR="00CD3FB5">
        <w:t>8</w:t>
      </w:r>
      <w:r w:rsidRPr="006D784A">
        <w:t>. При личном приеме гражданин предъявляет документ, удостоверяющий его личность.</w:t>
      </w:r>
    </w:p>
    <w:p w:rsidR="00406D4E" w:rsidRPr="006D784A" w:rsidRDefault="00CD3FB5" w:rsidP="00406D4E">
      <w:pPr>
        <w:pStyle w:val="ConsPlusNormal"/>
        <w:ind w:firstLine="540"/>
        <w:jc w:val="both"/>
      </w:pPr>
      <w:r>
        <w:t>89</w:t>
      </w:r>
      <w:r w:rsidR="00406D4E" w:rsidRPr="006D784A">
        <w:t>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9</w:t>
      </w:r>
      <w:r w:rsidR="00CD3FB5">
        <w:t>0</w:t>
      </w:r>
      <w:r w:rsidRPr="006D784A">
        <w:t>. Письменное обращение, принятое в ходе личного приема, подлежит регистрации и рассмотрению в порядке, установленном настоящим Положением.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9</w:t>
      </w:r>
      <w:r w:rsidR="00CD3FB5">
        <w:t>1</w:t>
      </w:r>
      <w:r w:rsidRPr="006D784A">
        <w:t>. В случае, если в обращении содержатся вопросы, решение которых не входит в компетенцию Совета депутатов, гражданину дается разъяснение, куда и в каком порядке ему следует обратиться.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9</w:t>
      </w:r>
      <w:r w:rsidR="00CD3FB5">
        <w:t>2</w:t>
      </w:r>
      <w:r w:rsidRPr="006D784A">
        <w:t>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406D4E" w:rsidRPr="001E1ABE" w:rsidRDefault="00406D4E" w:rsidP="00406D4E">
      <w:pPr>
        <w:spacing w:after="15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D784A">
        <w:rPr>
          <w:sz w:val="28"/>
          <w:szCs w:val="28"/>
        </w:rPr>
        <w:t>9</w:t>
      </w:r>
      <w:r w:rsidR="00CD3FB5">
        <w:rPr>
          <w:sz w:val="28"/>
          <w:szCs w:val="28"/>
        </w:rPr>
        <w:t>3</w:t>
      </w:r>
      <w:r w:rsidRPr="006D784A">
        <w:rPr>
          <w:sz w:val="28"/>
          <w:szCs w:val="28"/>
        </w:rPr>
        <w:t xml:space="preserve">. Отдельные категории граждан в случаях, предусмотренных законодательством Российской Федерации, пользуются правом на личный </w:t>
      </w:r>
      <w:r w:rsidRPr="006D784A">
        <w:rPr>
          <w:sz w:val="28"/>
          <w:szCs w:val="28"/>
        </w:rPr>
        <w:lastRenderedPageBreak/>
        <w:t>прием во внеочередном (</w:t>
      </w:r>
      <w:r w:rsidRPr="00F30DFF">
        <w:rPr>
          <w:sz w:val="28"/>
          <w:szCs w:val="28"/>
        </w:rPr>
        <w:t>ветераны и инвалиды Великой Отечествен</w:t>
      </w:r>
      <w:r w:rsidRPr="00F30DFF">
        <w:rPr>
          <w:sz w:val="28"/>
          <w:szCs w:val="28"/>
        </w:rPr>
        <w:softHyphen/>
        <w:t>ной войны;</w:t>
      </w:r>
      <w:r w:rsidRPr="006D784A">
        <w:rPr>
          <w:rStyle w:val="a4"/>
          <w:b w:val="0"/>
          <w:bCs w:val="0"/>
          <w:sz w:val="28"/>
          <w:szCs w:val="28"/>
        </w:rPr>
        <w:t xml:space="preserve"> узники концлагерей, гетто, других мест принудительного содержания, созданных фашистами и их союзниками в период Второй мировой войны, </w:t>
      </w:r>
      <w:r w:rsidRPr="00F30DFF">
        <w:rPr>
          <w:sz w:val="28"/>
          <w:szCs w:val="28"/>
        </w:rPr>
        <w:t xml:space="preserve"> ветераны и инвалиды боевых действий, их законные представители, </w:t>
      </w:r>
      <w:r w:rsidRPr="006D784A">
        <w:rPr>
          <w:rStyle w:val="a4"/>
          <w:b w:val="0"/>
          <w:bCs w:val="0"/>
          <w:sz w:val="28"/>
          <w:szCs w:val="28"/>
        </w:rPr>
        <w:t>инвалиды I и II групп,</w:t>
      </w:r>
      <w:r w:rsidRPr="006D784A">
        <w:rPr>
          <w:sz w:val="28"/>
          <w:szCs w:val="28"/>
        </w:rPr>
        <w:t xml:space="preserve"> </w:t>
      </w:r>
      <w:r w:rsidRPr="00F30DFF">
        <w:rPr>
          <w:sz w:val="28"/>
          <w:szCs w:val="28"/>
        </w:rPr>
        <w:t xml:space="preserve">семьи, имеющие детей-инвалидов, </w:t>
      </w:r>
      <w:r w:rsidRPr="006D784A">
        <w:rPr>
          <w:rStyle w:val="a4"/>
          <w:b w:val="0"/>
          <w:bCs w:val="0"/>
          <w:sz w:val="28"/>
          <w:szCs w:val="28"/>
        </w:rPr>
        <w:t>и лица, сопровождающие таких детей,</w:t>
      </w:r>
      <w:r w:rsidRPr="006D784A">
        <w:rPr>
          <w:sz w:val="28"/>
          <w:szCs w:val="28"/>
        </w:rPr>
        <w:t xml:space="preserve"> </w:t>
      </w:r>
      <w:r w:rsidRPr="00F30DFF">
        <w:rPr>
          <w:sz w:val="28"/>
          <w:szCs w:val="28"/>
        </w:rPr>
        <w:t>беремен</w:t>
      </w:r>
      <w:r w:rsidRPr="00F30DFF">
        <w:rPr>
          <w:sz w:val="28"/>
          <w:szCs w:val="28"/>
        </w:rPr>
        <w:softHyphen/>
        <w:t xml:space="preserve">ные женщины; </w:t>
      </w:r>
      <w:r w:rsidRPr="006D784A">
        <w:rPr>
          <w:sz w:val="28"/>
          <w:szCs w:val="28"/>
        </w:rPr>
        <w:t>и др.)</w:t>
      </w:r>
      <w:r w:rsidRPr="00F30DFF">
        <w:rPr>
          <w:sz w:val="28"/>
          <w:szCs w:val="28"/>
        </w:rPr>
        <w:t xml:space="preserve"> </w:t>
      </w:r>
      <w:r w:rsidRPr="006D784A">
        <w:rPr>
          <w:sz w:val="28"/>
          <w:szCs w:val="28"/>
        </w:rPr>
        <w:t>и первоочередном порядке (</w:t>
      </w:r>
      <w:r w:rsidRPr="006D784A">
        <w:rPr>
          <w:sz w:val="28"/>
          <w:szCs w:val="28"/>
          <w:shd w:val="clear" w:color="auto" w:fill="FBFBFB"/>
        </w:rPr>
        <w:t xml:space="preserve">члены Совета Федерации и депутаты Государственной Думы Федерального Собрания РФ по вопросам своей деятельности, </w:t>
      </w:r>
      <w:r w:rsidRPr="00F30DFF">
        <w:rPr>
          <w:sz w:val="28"/>
          <w:szCs w:val="28"/>
        </w:rPr>
        <w:t>Герои Советского Союза, Герои Российской Федера</w:t>
      </w:r>
      <w:r w:rsidRPr="00F30DFF">
        <w:rPr>
          <w:sz w:val="28"/>
          <w:szCs w:val="28"/>
        </w:rPr>
        <w:softHyphen/>
        <w:t xml:space="preserve">ции и </w:t>
      </w:r>
      <w:r w:rsidRPr="006D784A">
        <w:rPr>
          <w:sz w:val="28"/>
          <w:szCs w:val="28"/>
          <w:shd w:val="clear" w:color="auto" w:fill="FBFBFB"/>
        </w:rPr>
        <w:t>полные кавалеры ордена Славы, ветераны и инвалиды боевых действий,</w:t>
      </w:r>
      <w:r w:rsidRPr="006D784A">
        <w:rPr>
          <w:sz w:val="28"/>
          <w:szCs w:val="28"/>
        </w:rPr>
        <w:t xml:space="preserve"> </w:t>
      </w:r>
      <w:r w:rsidRPr="00F30DFF">
        <w:rPr>
          <w:sz w:val="28"/>
          <w:szCs w:val="28"/>
        </w:rPr>
        <w:t>инвалиды I и II груп</w:t>
      </w:r>
      <w:r w:rsidRPr="00F30DFF">
        <w:rPr>
          <w:sz w:val="28"/>
          <w:szCs w:val="28"/>
        </w:rPr>
        <w:softHyphen/>
        <w:t>пы, их законные представители.</w:t>
      </w:r>
      <w:r w:rsidRPr="006D784A">
        <w:rPr>
          <w:sz w:val="28"/>
          <w:szCs w:val="28"/>
        </w:rPr>
        <w:t xml:space="preserve">, </w:t>
      </w:r>
      <w:r w:rsidRPr="006D784A">
        <w:rPr>
          <w:sz w:val="28"/>
          <w:szCs w:val="28"/>
          <w:shd w:val="clear" w:color="auto" w:fill="FBFBFB"/>
        </w:rPr>
        <w:t>родители (опекуны, попечители, приемные родители, на попечении которых находятся трое и более детей, а также дети-сироты и дети, оставшиеся без попечения родителей</w:t>
      </w:r>
      <w:r w:rsidRPr="00F30DFF">
        <w:rPr>
          <w:sz w:val="28"/>
          <w:szCs w:val="28"/>
        </w:rPr>
        <w:t>; граждане, пришедшие на прием с детьми в возрасте до трех лет</w:t>
      </w:r>
      <w:r w:rsidRPr="006D784A">
        <w:rPr>
          <w:sz w:val="28"/>
          <w:szCs w:val="28"/>
        </w:rPr>
        <w:t xml:space="preserve"> и др.</w:t>
      </w:r>
      <w:r w:rsidRPr="006D784A">
        <w:rPr>
          <w:sz w:val="28"/>
          <w:szCs w:val="28"/>
          <w:shd w:val="clear" w:color="auto" w:fill="FBFBFB"/>
        </w:rPr>
        <w:t>)</w:t>
      </w:r>
      <w:r w:rsidRPr="006D784A">
        <w:rPr>
          <w:sz w:val="28"/>
          <w:szCs w:val="28"/>
        </w:rPr>
        <w:t>.</w:t>
      </w:r>
    </w:p>
    <w:p w:rsidR="00406D4E" w:rsidRPr="001E1ABE" w:rsidRDefault="00406D4E" w:rsidP="00406D4E">
      <w:pPr>
        <w:pStyle w:val="ConsPlusTitle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E1ABE">
        <w:rPr>
          <w:rFonts w:ascii="Times New Roman" w:hAnsi="Times New Roman" w:cs="Times New Roman"/>
          <w:bCs/>
          <w:sz w:val="28"/>
          <w:szCs w:val="28"/>
        </w:rPr>
        <w:t>Заключительные положения</w:t>
      </w:r>
    </w:p>
    <w:p w:rsidR="00406D4E" w:rsidRPr="006D784A" w:rsidRDefault="00406D4E" w:rsidP="00406D4E">
      <w:pPr>
        <w:pStyle w:val="ConsPlusNormal"/>
        <w:jc w:val="both"/>
      </w:pP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9</w:t>
      </w:r>
      <w:r w:rsidR="00CD3FB5">
        <w:t>4</w:t>
      </w:r>
      <w:r w:rsidRPr="006D784A">
        <w:t>. Порядок регистрации и рассмотрения обращений, поступивших на имя депутата Совета депутатов, регулируются настоящим Положением.</w:t>
      </w:r>
    </w:p>
    <w:p w:rsidR="00406D4E" w:rsidRPr="006D784A" w:rsidRDefault="00406D4E" w:rsidP="00406D4E">
      <w:pPr>
        <w:pStyle w:val="ConsPlusNormal"/>
        <w:jc w:val="both"/>
      </w:pPr>
    </w:p>
    <w:p w:rsidR="00406D4E" w:rsidRDefault="00406D4E"/>
    <w:sectPr w:rsidR="00406D4E" w:rsidSect="00A65D94">
      <w:headerReference w:type="default" r:id="rId21"/>
      <w:pgSz w:w="11906" w:h="16838"/>
      <w:pgMar w:top="567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673" w:rsidRDefault="00BA3673" w:rsidP="00A65D94">
      <w:r>
        <w:separator/>
      </w:r>
    </w:p>
  </w:endnote>
  <w:endnote w:type="continuationSeparator" w:id="0">
    <w:p w:rsidR="00BA3673" w:rsidRDefault="00BA3673" w:rsidP="00A65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673" w:rsidRDefault="00BA3673" w:rsidP="00A65D94">
      <w:r>
        <w:separator/>
      </w:r>
    </w:p>
  </w:footnote>
  <w:footnote w:type="continuationSeparator" w:id="0">
    <w:p w:rsidR="00BA3673" w:rsidRDefault="00BA3673" w:rsidP="00A65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922739"/>
      <w:docPartObj>
        <w:docPartGallery w:val="Page Numbers (Top of Page)"/>
        <w:docPartUnique/>
      </w:docPartObj>
    </w:sdtPr>
    <w:sdtEndPr/>
    <w:sdtContent>
      <w:p w:rsidR="00A65D94" w:rsidRDefault="00A65D94" w:rsidP="00A65D9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C45">
          <w:rPr>
            <w:noProof/>
          </w:rPr>
          <w:t>14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D4E"/>
    <w:rsid w:val="00112E4E"/>
    <w:rsid w:val="001D458C"/>
    <w:rsid w:val="00406D4E"/>
    <w:rsid w:val="006C4C45"/>
    <w:rsid w:val="008A4006"/>
    <w:rsid w:val="00A65D94"/>
    <w:rsid w:val="00A81583"/>
    <w:rsid w:val="00AA47FC"/>
    <w:rsid w:val="00AE5FF6"/>
    <w:rsid w:val="00BA3673"/>
    <w:rsid w:val="00BD0C8F"/>
    <w:rsid w:val="00CD3FB5"/>
    <w:rsid w:val="00EF5BA3"/>
    <w:rsid w:val="00F45180"/>
    <w:rsid w:val="00F603A5"/>
    <w:rsid w:val="00F7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B7AD0"/>
  <w15:chartTrackingRefBased/>
  <w15:docId w15:val="{889D2421-D7F4-4AC1-BFE1-9EDDE9AEE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D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06D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406D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Strong"/>
    <w:basedOn w:val="a0"/>
    <w:uiPriority w:val="22"/>
    <w:qFormat/>
    <w:rsid w:val="00406D4E"/>
    <w:rPr>
      <w:b/>
      <w:bCs/>
    </w:rPr>
  </w:style>
  <w:style w:type="paragraph" w:styleId="a5">
    <w:name w:val="header"/>
    <w:basedOn w:val="a"/>
    <w:link w:val="a6"/>
    <w:uiPriority w:val="99"/>
    <w:unhideWhenUsed/>
    <w:rsid w:val="00A65D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5D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65D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5D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D0C8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D0C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94960" TargetMode="External"/><Relationship Id="rId13" Type="http://schemas.openxmlformats.org/officeDocument/2006/relationships/hyperlink" Target="https://login.consultant.ru/link/?req=doc&amp;base=RZR&amp;n=2875&amp;dst=100127" TargetMode="External"/><Relationship Id="rId18" Type="http://schemas.openxmlformats.org/officeDocument/2006/relationships/hyperlink" Target="https://login.consultant.ru/link/?req=doc&amp;base=RZR&amp;n=523314&amp;dst=101414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login.consultant.ru/link/?req=doc&amp;base=RZR&amp;n=2875&amp;dst=100127" TargetMode="External"/><Relationship Id="rId12" Type="http://schemas.openxmlformats.org/officeDocument/2006/relationships/hyperlink" Target="https://login.consultant.ru/link/?req=doc&amp;base=MOS&amp;n=436018" TargetMode="External"/><Relationship Id="rId17" Type="http://schemas.openxmlformats.org/officeDocument/2006/relationships/hyperlink" Target="https://login.consultant.ru/link/?req=doc&amp;base=MOS&amp;n=253985&amp;dst=10009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R&amp;n=494960" TargetMode="External"/><Relationship Id="rId20" Type="http://schemas.openxmlformats.org/officeDocument/2006/relationships/hyperlink" Target="https://login.consultant.ru/link/?req=doc&amp;base=RZR&amp;n=93980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ZR&amp;n=287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ZR&amp;n=49496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R&amp;n=494960" TargetMode="External"/><Relationship Id="rId19" Type="http://schemas.openxmlformats.org/officeDocument/2006/relationships/hyperlink" Target="https://login.consultant.ru/link/?req=doc&amp;base=RZR&amp;n=494960&amp;dst=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MOS&amp;n=436018" TargetMode="External"/><Relationship Id="rId14" Type="http://schemas.openxmlformats.org/officeDocument/2006/relationships/hyperlink" Target="https://login.consultant.ru/link/?req=doc&amp;base=RZR&amp;n=50148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4E13B-D267-46E9-8C4D-204F3EA47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14</Pages>
  <Words>5159</Words>
  <Characters>29410</Characters>
  <Application>Microsoft Office Word</Application>
  <DocSecurity>0</DocSecurity>
  <Lines>245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Ануфриева</dc:creator>
  <cp:keywords/>
  <dc:description/>
  <cp:lastModifiedBy>Elena</cp:lastModifiedBy>
  <cp:revision>7</cp:revision>
  <cp:lastPrinted>2026-04-09T07:48:00Z</cp:lastPrinted>
  <dcterms:created xsi:type="dcterms:W3CDTF">2026-03-26T08:02:00Z</dcterms:created>
  <dcterms:modified xsi:type="dcterms:W3CDTF">2026-04-14T14:00:00Z</dcterms:modified>
</cp:coreProperties>
</file>